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11CD74">
      <w:pPr>
        <w:spacing w:line="600" w:lineRule="exact"/>
        <w:rPr>
          <w:rFonts w:hint="eastAsia" w:ascii="黑体" w:hAnsi="黑体" w:eastAsia="黑体" w:cs="黑体"/>
          <w:sz w:val="32"/>
          <w:szCs w:val="32"/>
          <w:lang w:val="en-US" w:eastAsia="zh-CN"/>
        </w:rPr>
      </w:pPr>
      <w:r>
        <w:rPr>
          <w:rFonts w:hint="eastAsia" w:ascii="黑体" w:hAnsi="黑体" w:eastAsia="黑体" w:cs="黑体"/>
          <w:sz w:val="32"/>
          <w:szCs w:val="32"/>
        </w:rPr>
        <w:t>附件</w:t>
      </w:r>
    </w:p>
    <w:p w14:paraId="4C6A3B19">
      <w:pPr>
        <w:spacing w:line="72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lang w:eastAsia="zh-CN"/>
        </w:rPr>
        <w:t>本溪</w:t>
      </w:r>
      <w:r>
        <w:rPr>
          <w:rFonts w:hint="eastAsia" w:ascii="Times New Roman" w:hAnsi="Times New Roman" w:eastAsia="方正小标宋_GBK" w:cs="Times New Roman"/>
          <w:sz w:val="44"/>
          <w:szCs w:val="44"/>
        </w:rPr>
        <w:t>市生态环境</w:t>
      </w:r>
      <w:r>
        <w:rPr>
          <w:rFonts w:hint="eastAsia" w:ascii="Times New Roman" w:hAnsi="Times New Roman" w:eastAsia="方正小标宋_GBK" w:cs="Times New Roman"/>
          <w:sz w:val="44"/>
          <w:szCs w:val="44"/>
          <w:lang w:val="en-US" w:eastAsia="zh-CN"/>
        </w:rPr>
        <w:t>执法</w:t>
      </w:r>
      <w:r>
        <w:rPr>
          <w:rFonts w:hint="eastAsia" w:ascii="宋体" w:hAnsi="宋体" w:eastAsia="宋体" w:cs="宋体"/>
          <w:sz w:val="44"/>
          <w:szCs w:val="44"/>
        </w:rPr>
        <w:t>“</w:t>
      </w:r>
      <w:r>
        <w:rPr>
          <w:rFonts w:hint="eastAsia" w:ascii="Times New Roman" w:hAnsi="Times New Roman" w:eastAsia="方正小标宋_GBK" w:cs="Times New Roman"/>
          <w:sz w:val="44"/>
          <w:szCs w:val="44"/>
        </w:rPr>
        <w:t>双随机、一公开</w:t>
      </w:r>
      <w:r>
        <w:rPr>
          <w:rFonts w:hint="eastAsia" w:ascii="宋体" w:hAnsi="宋体" w:eastAsia="宋体" w:cs="宋体"/>
          <w:sz w:val="44"/>
          <w:szCs w:val="44"/>
        </w:rPr>
        <w:t>”</w:t>
      </w:r>
    </w:p>
    <w:p w14:paraId="05A33D86">
      <w:pPr>
        <w:spacing w:line="720" w:lineRule="exact"/>
        <w:jc w:val="center"/>
        <w:rPr>
          <w:rFonts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工作实施方案（试行）</w:t>
      </w:r>
    </w:p>
    <w:p w14:paraId="18D26F8E">
      <w:pPr>
        <w:spacing w:line="600" w:lineRule="exact"/>
        <w:rPr>
          <w:rFonts w:ascii="Times New Roman" w:hAnsi="Times New Roman" w:eastAsia="仿宋_GB2312" w:cs="Times New Roman"/>
          <w:sz w:val="32"/>
          <w:szCs w:val="32"/>
        </w:rPr>
      </w:pPr>
    </w:p>
    <w:p w14:paraId="2E2BD2E5">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为落实《关于优化生态环境保护执法方式提高执法效能的指导意见》、《关于进一步加强生态环境</w:t>
      </w:r>
      <w:r>
        <w:rPr>
          <w:rFonts w:hint="eastAsia" w:ascii="宋体" w:hAnsi="宋体" w:eastAsia="宋体" w:cs="宋体"/>
          <w:sz w:val="32"/>
          <w:szCs w:val="32"/>
        </w:rPr>
        <w:t>“</w:t>
      </w:r>
      <w:r>
        <w:rPr>
          <w:rFonts w:ascii="Times New Roman" w:hAnsi="Times New Roman" w:eastAsia="仿宋_GB2312" w:cs="Times New Roman"/>
          <w:sz w:val="32"/>
          <w:szCs w:val="32"/>
        </w:rPr>
        <w:t>双随机、一公开</w:t>
      </w:r>
      <w:r>
        <w:rPr>
          <w:rFonts w:hint="eastAsia" w:ascii="宋体" w:hAnsi="宋体" w:eastAsia="宋体" w:cs="宋体"/>
          <w:sz w:val="32"/>
          <w:szCs w:val="32"/>
        </w:rPr>
        <w:t>”</w:t>
      </w:r>
      <w:r>
        <w:rPr>
          <w:rFonts w:ascii="Times New Roman" w:hAnsi="Times New Roman" w:eastAsia="仿宋_GB2312" w:cs="Times New Roman"/>
          <w:sz w:val="32"/>
          <w:szCs w:val="32"/>
        </w:rPr>
        <w:t>监管工作的指导意见》、《辽宁省优化生态环境保护执法方式提高执法效能实施方案》</w:t>
      </w:r>
      <w:r>
        <w:rPr>
          <w:rFonts w:hint="eastAsia" w:ascii="Times New Roman" w:hAnsi="Times New Roman" w:eastAsia="仿宋_GB2312" w:cs="Times New Roman"/>
          <w:sz w:val="32"/>
          <w:szCs w:val="32"/>
          <w:lang w:eastAsia="zh-CN"/>
        </w:rPr>
        <w:t>和</w:t>
      </w:r>
      <w:r>
        <w:rPr>
          <w:rFonts w:ascii="Times New Roman" w:hAnsi="Times New Roman" w:eastAsia="仿宋_GB2312" w:cs="Times New Roman"/>
          <w:sz w:val="32"/>
          <w:szCs w:val="32"/>
        </w:rPr>
        <w:t>《辽宁省生态环境</w:t>
      </w:r>
      <w:r>
        <w:rPr>
          <w:rFonts w:hint="eastAsia" w:ascii="宋体" w:hAnsi="宋体" w:eastAsia="宋体" w:cs="宋体"/>
          <w:sz w:val="32"/>
          <w:szCs w:val="32"/>
        </w:rPr>
        <w:t>“</w:t>
      </w:r>
      <w:r>
        <w:rPr>
          <w:rFonts w:ascii="Times New Roman" w:hAnsi="Times New Roman" w:eastAsia="仿宋_GB2312" w:cs="Times New Roman"/>
          <w:sz w:val="32"/>
          <w:szCs w:val="32"/>
        </w:rPr>
        <w:t>双随机、一公开</w:t>
      </w:r>
      <w:r>
        <w:rPr>
          <w:rFonts w:hint="eastAsia" w:ascii="宋体" w:hAnsi="宋体" w:eastAsia="宋体" w:cs="宋体"/>
          <w:sz w:val="32"/>
          <w:szCs w:val="32"/>
        </w:rPr>
        <w:t>”</w:t>
      </w:r>
      <w:r>
        <w:rPr>
          <w:rFonts w:ascii="Times New Roman" w:hAnsi="Times New Roman" w:eastAsia="仿宋_GB2312" w:cs="Times New Roman"/>
          <w:sz w:val="32"/>
          <w:szCs w:val="32"/>
        </w:rPr>
        <w:t>监管工作</w:t>
      </w:r>
      <w:r>
        <w:rPr>
          <w:rFonts w:hint="eastAsia" w:ascii="Times New Roman" w:hAnsi="Times New Roman" w:eastAsia="仿宋_GB2312" w:cs="Times New Roman"/>
          <w:sz w:val="32"/>
          <w:szCs w:val="32"/>
        </w:rPr>
        <w:t>实施方案</w:t>
      </w:r>
      <w:r>
        <w:rPr>
          <w:rFonts w:ascii="Times New Roman" w:hAnsi="Times New Roman" w:eastAsia="仿宋_GB2312" w:cs="Times New Roman"/>
          <w:sz w:val="32"/>
          <w:szCs w:val="32"/>
        </w:rPr>
        <w:t>（试行）》要求，深化</w:t>
      </w:r>
      <w:r>
        <w:rPr>
          <w:rFonts w:hint="eastAsia" w:ascii="宋体" w:hAnsi="宋体" w:eastAsia="宋体" w:cs="宋体"/>
          <w:sz w:val="32"/>
          <w:szCs w:val="32"/>
        </w:rPr>
        <w:t>“</w:t>
      </w:r>
      <w:r>
        <w:rPr>
          <w:rFonts w:ascii="Times New Roman" w:hAnsi="Times New Roman" w:eastAsia="仿宋_GB2312" w:cs="Times New Roman"/>
          <w:sz w:val="32"/>
          <w:szCs w:val="32"/>
        </w:rPr>
        <w:t>放管服</w:t>
      </w:r>
      <w:r>
        <w:rPr>
          <w:rFonts w:hint="eastAsia" w:ascii="宋体" w:hAnsi="宋体" w:eastAsia="宋体" w:cs="宋体"/>
          <w:sz w:val="32"/>
          <w:szCs w:val="32"/>
        </w:rPr>
        <w:t>”</w:t>
      </w:r>
      <w:r>
        <w:rPr>
          <w:rFonts w:ascii="Times New Roman" w:hAnsi="Times New Roman" w:eastAsia="仿宋_GB2312" w:cs="Times New Roman"/>
          <w:sz w:val="32"/>
          <w:szCs w:val="32"/>
        </w:rPr>
        <w:t>改革、优化营商环境，持续做好我市生态环境</w:t>
      </w:r>
      <w:r>
        <w:rPr>
          <w:rFonts w:hint="eastAsia" w:ascii="Times New Roman" w:hAnsi="Times New Roman" w:eastAsia="仿宋_GB2312" w:cs="Times New Roman"/>
          <w:sz w:val="32"/>
          <w:szCs w:val="32"/>
          <w:lang w:val="en-US" w:eastAsia="zh-CN"/>
        </w:rPr>
        <w:t>执法</w:t>
      </w:r>
      <w:r>
        <w:rPr>
          <w:rFonts w:hint="eastAsia" w:ascii="宋体" w:hAnsi="宋体" w:eastAsia="宋体" w:cs="宋体"/>
          <w:sz w:val="32"/>
          <w:szCs w:val="32"/>
        </w:rPr>
        <w:t>“</w:t>
      </w:r>
      <w:r>
        <w:rPr>
          <w:rFonts w:ascii="Times New Roman" w:hAnsi="Times New Roman" w:eastAsia="仿宋_GB2312" w:cs="Times New Roman"/>
          <w:sz w:val="32"/>
          <w:szCs w:val="32"/>
        </w:rPr>
        <w:t>双随机、一公开</w:t>
      </w:r>
      <w:r>
        <w:rPr>
          <w:rFonts w:hint="eastAsia" w:ascii="宋体" w:hAnsi="宋体" w:eastAsia="宋体" w:cs="宋体"/>
          <w:sz w:val="32"/>
          <w:szCs w:val="32"/>
        </w:rPr>
        <w:t>”</w:t>
      </w:r>
      <w:r>
        <w:rPr>
          <w:rFonts w:ascii="Times New Roman" w:hAnsi="Times New Roman" w:eastAsia="仿宋_GB2312" w:cs="Times New Roman"/>
          <w:sz w:val="32"/>
          <w:szCs w:val="32"/>
        </w:rPr>
        <w:t>工作，结合我市实际，制定《</w:t>
      </w:r>
      <w:r>
        <w:rPr>
          <w:rFonts w:hint="eastAsia" w:ascii="Times New Roman" w:hAnsi="Times New Roman" w:eastAsia="仿宋_GB2312" w:cs="Times New Roman"/>
          <w:sz w:val="32"/>
          <w:szCs w:val="32"/>
          <w:lang w:eastAsia="zh-CN"/>
        </w:rPr>
        <w:t>本溪</w:t>
      </w:r>
      <w:r>
        <w:rPr>
          <w:rFonts w:ascii="Times New Roman" w:hAnsi="Times New Roman" w:eastAsia="仿宋_GB2312" w:cs="Times New Roman"/>
          <w:sz w:val="32"/>
          <w:szCs w:val="32"/>
        </w:rPr>
        <w:t>市生态环境</w:t>
      </w:r>
      <w:r>
        <w:rPr>
          <w:rFonts w:hint="eastAsia" w:ascii="Times New Roman" w:hAnsi="Times New Roman" w:eastAsia="仿宋_GB2312" w:cs="Times New Roman"/>
          <w:sz w:val="32"/>
          <w:szCs w:val="32"/>
          <w:lang w:val="en-US" w:eastAsia="zh-CN"/>
        </w:rPr>
        <w:t>执法</w:t>
      </w:r>
      <w:r>
        <w:rPr>
          <w:rFonts w:hint="eastAsia" w:ascii="宋体" w:hAnsi="宋体" w:eastAsia="宋体" w:cs="宋体"/>
          <w:sz w:val="32"/>
          <w:szCs w:val="32"/>
        </w:rPr>
        <w:t>“</w:t>
      </w:r>
      <w:r>
        <w:rPr>
          <w:rFonts w:ascii="Times New Roman" w:hAnsi="Times New Roman" w:eastAsia="仿宋_GB2312" w:cs="Times New Roman"/>
          <w:sz w:val="32"/>
          <w:szCs w:val="32"/>
        </w:rPr>
        <w:t>双随机、一公开</w:t>
      </w:r>
      <w:r>
        <w:rPr>
          <w:rFonts w:hint="eastAsia" w:ascii="宋体" w:hAnsi="宋体" w:eastAsia="宋体" w:cs="宋体"/>
          <w:sz w:val="32"/>
          <w:szCs w:val="32"/>
        </w:rPr>
        <w:t>”</w:t>
      </w:r>
      <w:r>
        <w:rPr>
          <w:rFonts w:ascii="Times New Roman" w:hAnsi="Times New Roman" w:eastAsia="仿宋_GB2312" w:cs="Times New Roman"/>
          <w:sz w:val="32"/>
          <w:szCs w:val="32"/>
        </w:rPr>
        <w:t>工作实施</w:t>
      </w:r>
      <w:r>
        <w:rPr>
          <w:rFonts w:hint="eastAsia" w:ascii="Times New Roman" w:hAnsi="Times New Roman" w:eastAsia="仿宋_GB2312" w:cs="Times New Roman"/>
          <w:sz w:val="32"/>
          <w:szCs w:val="32"/>
        </w:rPr>
        <w:t>方案</w:t>
      </w:r>
      <w:r>
        <w:rPr>
          <w:rFonts w:ascii="Times New Roman" w:hAnsi="Times New Roman" w:eastAsia="仿宋_GB2312" w:cs="Times New Roman"/>
          <w:sz w:val="32"/>
          <w:szCs w:val="32"/>
        </w:rPr>
        <w:t>（试行）》（以下简称《实施</w:t>
      </w:r>
      <w:r>
        <w:rPr>
          <w:rFonts w:hint="eastAsia" w:ascii="Times New Roman" w:hAnsi="Times New Roman" w:eastAsia="仿宋_GB2312" w:cs="Times New Roman"/>
          <w:sz w:val="32"/>
          <w:szCs w:val="32"/>
        </w:rPr>
        <w:t>方案</w:t>
      </w:r>
      <w:r>
        <w:rPr>
          <w:rFonts w:ascii="Times New Roman" w:hAnsi="Times New Roman" w:eastAsia="仿宋_GB2312" w:cs="Times New Roman"/>
          <w:sz w:val="32"/>
          <w:szCs w:val="32"/>
        </w:rPr>
        <w:t>》）。</w:t>
      </w:r>
    </w:p>
    <w:p w14:paraId="77B036C4">
      <w:pPr>
        <w:spacing w:line="60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一、指导思想</w:t>
      </w:r>
    </w:p>
    <w:p w14:paraId="412CD0B5">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坚持以习近平新时代中国特色社会主义思想</w:t>
      </w:r>
      <w:r>
        <w:rPr>
          <w:rFonts w:hint="eastAsia" w:ascii="Times New Roman" w:hAnsi="Times New Roman" w:eastAsia="仿宋_GB2312" w:cs="Times New Roman"/>
          <w:sz w:val="32"/>
          <w:szCs w:val="32"/>
        </w:rPr>
        <w:t>和</w:t>
      </w:r>
      <w:r>
        <w:rPr>
          <w:rFonts w:ascii="Times New Roman" w:hAnsi="Times New Roman" w:eastAsia="仿宋_GB2312" w:cs="Times New Roman"/>
          <w:sz w:val="32"/>
          <w:szCs w:val="32"/>
        </w:rPr>
        <w:t>习近平生态文明思想为指引，立足新发展阶段，完整</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准确、全面贯彻新发展理念，构建新发展格局，更加突出精准治污、科学治污、依法治污，深入打好污染防治攻坚战，通过在生态环境</w:t>
      </w:r>
      <w:r>
        <w:rPr>
          <w:rFonts w:hint="eastAsia" w:ascii="Times New Roman" w:hAnsi="Times New Roman" w:eastAsia="仿宋_GB2312" w:cs="Times New Roman"/>
          <w:sz w:val="32"/>
          <w:szCs w:val="32"/>
          <w:lang w:val="en-US" w:eastAsia="zh-CN"/>
        </w:rPr>
        <w:t>执法</w:t>
      </w:r>
      <w:r>
        <w:rPr>
          <w:rFonts w:ascii="Times New Roman" w:hAnsi="Times New Roman" w:eastAsia="仿宋_GB2312" w:cs="Times New Roman"/>
          <w:sz w:val="32"/>
          <w:szCs w:val="32"/>
        </w:rPr>
        <w:t>领域全面推行</w:t>
      </w:r>
      <w:r>
        <w:rPr>
          <w:rFonts w:hint="eastAsia" w:ascii="宋体" w:hAnsi="宋体" w:eastAsia="宋体" w:cs="宋体"/>
          <w:sz w:val="32"/>
          <w:szCs w:val="32"/>
        </w:rPr>
        <w:t>“</w:t>
      </w:r>
      <w:r>
        <w:rPr>
          <w:rFonts w:ascii="Times New Roman" w:hAnsi="Times New Roman" w:eastAsia="仿宋_GB2312" w:cs="Times New Roman"/>
          <w:sz w:val="32"/>
          <w:szCs w:val="32"/>
        </w:rPr>
        <w:t>双随机、一公开</w:t>
      </w:r>
      <w:r>
        <w:rPr>
          <w:rFonts w:hint="eastAsia" w:ascii="宋体" w:hAnsi="宋体" w:eastAsia="宋体" w:cs="宋体"/>
          <w:sz w:val="32"/>
          <w:szCs w:val="32"/>
        </w:rPr>
        <w:t>”</w:t>
      </w:r>
      <w:r>
        <w:rPr>
          <w:rFonts w:ascii="Times New Roman" w:hAnsi="Times New Roman" w:eastAsia="仿宋_GB2312" w:cs="Times New Roman"/>
          <w:sz w:val="32"/>
          <w:szCs w:val="32"/>
        </w:rPr>
        <w:t>监管工作，切实转变监管理念、创新监管方式、规范监管行为、提高监管效能，解决多头监管、重复执法的问题，减轻企业负担，进一步营造公平竞争的市场环境和法治环境。</w:t>
      </w:r>
    </w:p>
    <w:p w14:paraId="29DE74E4">
      <w:pPr>
        <w:spacing w:line="60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二、总体目标</w:t>
      </w:r>
    </w:p>
    <w:p w14:paraId="7248631F">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年起，全市生态环境</w:t>
      </w:r>
      <w:r>
        <w:rPr>
          <w:rFonts w:hint="eastAsia" w:ascii="Times New Roman" w:hAnsi="Times New Roman" w:eastAsia="仿宋_GB2312" w:cs="Times New Roman"/>
          <w:sz w:val="32"/>
          <w:szCs w:val="32"/>
          <w:lang w:val="en-US" w:eastAsia="zh-CN"/>
        </w:rPr>
        <w:t>执法</w:t>
      </w:r>
      <w:r>
        <w:rPr>
          <w:rFonts w:ascii="Times New Roman" w:hAnsi="Times New Roman" w:eastAsia="仿宋_GB2312" w:cs="Times New Roman"/>
          <w:sz w:val="32"/>
          <w:szCs w:val="32"/>
        </w:rPr>
        <w:t>领域</w:t>
      </w:r>
      <w:r>
        <w:rPr>
          <w:rFonts w:hint="eastAsia" w:ascii="宋体" w:hAnsi="宋体" w:eastAsia="宋体" w:cs="宋体"/>
          <w:sz w:val="32"/>
          <w:szCs w:val="32"/>
        </w:rPr>
        <w:t>“</w:t>
      </w:r>
      <w:r>
        <w:rPr>
          <w:rFonts w:ascii="Times New Roman" w:hAnsi="Times New Roman" w:eastAsia="仿宋_GB2312" w:cs="Times New Roman"/>
          <w:sz w:val="32"/>
          <w:szCs w:val="32"/>
        </w:rPr>
        <w:t>双随机、一公开</w:t>
      </w:r>
      <w:r>
        <w:rPr>
          <w:rFonts w:hint="eastAsia" w:ascii="宋体" w:hAnsi="宋体" w:eastAsia="宋体" w:cs="宋体"/>
          <w:sz w:val="32"/>
          <w:szCs w:val="32"/>
        </w:rPr>
        <w:t>”</w:t>
      </w:r>
      <w:r>
        <w:rPr>
          <w:rFonts w:ascii="Times New Roman" w:hAnsi="Times New Roman" w:eastAsia="仿宋_GB2312" w:cs="Times New Roman"/>
          <w:sz w:val="32"/>
          <w:szCs w:val="32"/>
        </w:rPr>
        <w:t>监管工作</w:t>
      </w:r>
      <w:r>
        <w:rPr>
          <w:rFonts w:hint="eastAsia" w:ascii="Times New Roman" w:hAnsi="Times New Roman" w:eastAsia="仿宋_GB2312" w:cs="Times New Roman"/>
          <w:sz w:val="32"/>
          <w:szCs w:val="32"/>
          <w:lang w:val="en-US" w:eastAsia="zh-CN"/>
        </w:rPr>
        <w:t>实现</w:t>
      </w:r>
      <w:r>
        <w:rPr>
          <w:rFonts w:ascii="Times New Roman" w:hAnsi="Times New Roman" w:eastAsia="仿宋_GB2312" w:cs="Times New Roman"/>
          <w:sz w:val="32"/>
          <w:szCs w:val="32"/>
        </w:rPr>
        <w:t>常态化</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年度抽查结果100％公开；力争三年时间内，使全市生态环境</w:t>
      </w:r>
      <w:r>
        <w:rPr>
          <w:rFonts w:hint="eastAsia" w:ascii="Times New Roman" w:hAnsi="Times New Roman" w:eastAsia="仿宋_GB2312" w:cs="Times New Roman"/>
          <w:sz w:val="32"/>
          <w:szCs w:val="32"/>
          <w:lang w:val="en-US" w:eastAsia="zh-CN"/>
        </w:rPr>
        <w:t>执法</w:t>
      </w:r>
      <w:r>
        <w:rPr>
          <w:rFonts w:ascii="Times New Roman" w:hAnsi="Times New Roman" w:eastAsia="仿宋_GB2312" w:cs="Times New Roman"/>
          <w:sz w:val="32"/>
          <w:szCs w:val="32"/>
        </w:rPr>
        <w:t>领域</w:t>
      </w:r>
      <w:r>
        <w:rPr>
          <w:rFonts w:hint="eastAsia" w:ascii="宋体" w:hAnsi="宋体" w:eastAsia="宋体" w:cs="宋体"/>
          <w:sz w:val="32"/>
          <w:szCs w:val="32"/>
        </w:rPr>
        <w:t>“</w:t>
      </w:r>
      <w:r>
        <w:rPr>
          <w:rFonts w:ascii="Times New Roman" w:hAnsi="Times New Roman" w:eastAsia="仿宋_GB2312" w:cs="Times New Roman"/>
          <w:sz w:val="32"/>
          <w:szCs w:val="32"/>
        </w:rPr>
        <w:t>双随机、一公开</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监管工作</w:t>
      </w:r>
      <w:r>
        <w:rPr>
          <w:rFonts w:ascii="Times New Roman" w:hAnsi="Times New Roman" w:eastAsia="仿宋_GB2312" w:cs="Times New Roman"/>
          <w:sz w:val="32"/>
          <w:szCs w:val="32"/>
        </w:rPr>
        <w:t>更加完善更加规范，达到依法监管、精准监管、科学监管的工作目标。</w:t>
      </w:r>
    </w:p>
    <w:p w14:paraId="76923EBB">
      <w:pPr>
        <w:spacing w:line="60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三、适用范围</w:t>
      </w:r>
    </w:p>
    <w:p w14:paraId="2F8091CA">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本《实施方案》适用于</w:t>
      </w:r>
      <w:r>
        <w:rPr>
          <w:rFonts w:hint="eastAsia" w:ascii="Times New Roman" w:hAnsi="Times New Roman" w:eastAsia="仿宋_GB2312" w:cs="Times New Roman"/>
          <w:sz w:val="32"/>
          <w:szCs w:val="32"/>
        </w:rPr>
        <w:t>全市</w:t>
      </w:r>
      <w:r>
        <w:rPr>
          <w:rFonts w:ascii="Times New Roman" w:hAnsi="Times New Roman" w:eastAsia="仿宋_GB2312" w:cs="Times New Roman"/>
          <w:sz w:val="32"/>
          <w:szCs w:val="32"/>
        </w:rPr>
        <w:t>生态环境</w:t>
      </w:r>
      <w:r>
        <w:rPr>
          <w:rFonts w:hint="eastAsia" w:ascii="Times New Roman" w:hAnsi="Times New Roman" w:eastAsia="仿宋_GB2312" w:cs="Times New Roman"/>
          <w:sz w:val="32"/>
          <w:szCs w:val="32"/>
          <w:lang w:val="en-US" w:eastAsia="zh-CN"/>
        </w:rPr>
        <w:t>执法</w:t>
      </w:r>
      <w:r>
        <w:rPr>
          <w:rFonts w:ascii="Times New Roman" w:hAnsi="Times New Roman" w:eastAsia="仿宋_GB2312" w:cs="Times New Roman"/>
          <w:sz w:val="32"/>
          <w:szCs w:val="32"/>
        </w:rPr>
        <w:t>领域开展</w:t>
      </w:r>
      <w:r>
        <w:rPr>
          <w:rFonts w:hint="eastAsia" w:ascii="Times New Roman" w:hAnsi="Times New Roman" w:eastAsia="仿宋_GB2312" w:cs="Times New Roman"/>
          <w:sz w:val="32"/>
          <w:szCs w:val="32"/>
          <w:lang w:eastAsia="zh-CN"/>
        </w:rPr>
        <w:t>日常</w:t>
      </w:r>
      <w:r>
        <w:rPr>
          <w:rFonts w:ascii="Times New Roman" w:hAnsi="Times New Roman" w:eastAsia="仿宋_GB2312" w:cs="Times New Roman"/>
          <w:sz w:val="32"/>
          <w:szCs w:val="32"/>
        </w:rPr>
        <w:t>监督执法检查活动。</w:t>
      </w:r>
    </w:p>
    <w:p w14:paraId="4FCAA44C">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除投诉举报、媒体曝光、上级部门转办交办、其他部门移送案件、相关审批检查、环境执法复核</w:t>
      </w:r>
      <w:r>
        <w:rPr>
          <w:rFonts w:hint="eastAsia" w:ascii="Times New Roman" w:hAnsi="Times New Roman" w:eastAsia="仿宋_GB2312" w:cs="Times New Roman"/>
          <w:sz w:val="32"/>
          <w:szCs w:val="32"/>
          <w:highlight w:val="none"/>
          <w:u w:val="none"/>
          <w:lang w:eastAsia="zh-CN"/>
        </w:rPr>
        <w:t>、</w:t>
      </w:r>
      <w:r>
        <w:rPr>
          <w:rFonts w:ascii="Times New Roman" w:hAnsi="Times New Roman" w:eastAsia="仿宋_GB2312" w:cs="Times New Roman"/>
          <w:sz w:val="32"/>
          <w:szCs w:val="32"/>
        </w:rPr>
        <w:t>突发环境事件、核安全检查、专项检查</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部门联合</w:t>
      </w:r>
      <w:r>
        <w:rPr>
          <w:rFonts w:hint="eastAsia" w:ascii="Times New Roman" w:hAnsi="Times New Roman" w:eastAsia="仿宋_GB2312" w:cs="Times New Roman"/>
          <w:sz w:val="32"/>
          <w:szCs w:val="32"/>
          <w:lang w:eastAsia="zh-CN"/>
        </w:rPr>
        <w:t>检查、</w:t>
      </w:r>
      <w:r>
        <w:rPr>
          <w:rFonts w:ascii="Times New Roman" w:hAnsi="Times New Roman" w:eastAsia="仿宋_GB2312" w:cs="Times New Roman"/>
          <w:sz w:val="32"/>
          <w:szCs w:val="32"/>
        </w:rPr>
        <w:t>数据分析或监测发现问题线索等需要对具体被检查对象实施的针对性检查外，执法部门开展的</w:t>
      </w:r>
      <w:r>
        <w:rPr>
          <w:rFonts w:hint="eastAsia" w:ascii="Times New Roman" w:hAnsi="Times New Roman" w:eastAsia="仿宋_GB2312" w:cs="Times New Roman"/>
          <w:sz w:val="32"/>
          <w:szCs w:val="32"/>
          <w:lang w:eastAsia="zh-CN"/>
        </w:rPr>
        <w:t>日常性</w:t>
      </w:r>
      <w:r>
        <w:rPr>
          <w:rFonts w:ascii="Times New Roman" w:hAnsi="Times New Roman" w:eastAsia="仿宋_GB2312" w:cs="Times New Roman"/>
          <w:sz w:val="32"/>
          <w:szCs w:val="32"/>
        </w:rPr>
        <w:t>检查，</w:t>
      </w:r>
      <w:r>
        <w:rPr>
          <w:rFonts w:hint="eastAsia" w:ascii="Times New Roman" w:hAnsi="Times New Roman" w:eastAsia="仿宋_GB2312" w:cs="Times New Roman"/>
          <w:sz w:val="32"/>
          <w:szCs w:val="32"/>
          <w:lang w:eastAsia="zh-CN"/>
        </w:rPr>
        <w:t>需</w:t>
      </w:r>
      <w:r>
        <w:rPr>
          <w:rFonts w:ascii="Times New Roman" w:hAnsi="Times New Roman" w:eastAsia="仿宋_GB2312" w:cs="Times New Roman"/>
          <w:sz w:val="32"/>
          <w:szCs w:val="32"/>
        </w:rPr>
        <w:t>采取随机抽查方式。</w:t>
      </w:r>
    </w:p>
    <w:p w14:paraId="3C1710EB">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以下生态环境</w:t>
      </w:r>
      <w:r>
        <w:rPr>
          <w:rFonts w:hint="eastAsia" w:ascii="Times New Roman" w:hAnsi="Times New Roman" w:eastAsia="仿宋_GB2312" w:cs="Times New Roman"/>
          <w:sz w:val="32"/>
          <w:szCs w:val="32"/>
          <w:lang w:val="en-US" w:eastAsia="zh-CN"/>
        </w:rPr>
        <w:t>执法</w:t>
      </w:r>
      <w:r>
        <w:rPr>
          <w:rFonts w:ascii="Times New Roman" w:hAnsi="Times New Roman" w:eastAsia="仿宋_GB2312" w:cs="Times New Roman"/>
          <w:sz w:val="32"/>
          <w:szCs w:val="32"/>
        </w:rPr>
        <w:t>领域的事项检查，应采取</w:t>
      </w:r>
      <w:r>
        <w:rPr>
          <w:rFonts w:hint="eastAsia" w:ascii="宋体" w:hAnsi="宋体" w:eastAsia="宋体" w:cs="宋体"/>
          <w:sz w:val="32"/>
          <w:szCs w:val="32"/>
        </w:rPr>
        <w:t>“</w:t>
      </w:r>
      <w:r>
        <w:rPr>
          <w:rFonts w:ascii="Times New Roman" w:hAnsi="Times New Roman" w:eastAsia="仿宋_GB2312" w:cs="Times New Roman"/>
          <w:sz w:val="32"/>
          <w:szCs w:val="32"/>
        </w:rPr>
        <w:t>双随机、一公开</w:t>
      </w:r>
      <w:r>
        <w:rPr>
          <w:rFonts w:hint="eastAsia" w:ascii="宋体" w:hAnsi="宋体" w:eastAsia="宋体" w:cs="宋体"/>
          <w:sz w:val="32"/>
          <w:szCs w:val="32"/>
        </w:rPr>
        <w:t>”</w:t>
      </w:r>
      <w:r>
        <w:rPr>
          <w:rFonts w:ascii="Times New Roman" w:hAnsi="Times New Roman" w:eastAsia="仿宋_GB2312" w:cs="Times New Roman"/>
          <w:sz w:val="32"/>
          <w:szCs w:val="32"/>
        </w:rPr>
        <w:t>的方式，包括但不限于：生态环境保护措施落实情况</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污染防治设施运行情况；排污许可制度落实及证后执行情况；碳排放情况；辐射安全项目管理情况；固体废物及危险废物管理情况；建设项目环评及批复落实情况、建设项目</w:t>
      </w:r>
      <w:r>
        <w:rPr>
          <w:rFonts w:hint="eastAsia" w:ascii="宋体" w:hAnsi="宋体" w:eastAsia="宋体" w:cs="宋体"/>
          <w:sz w:val="32"/>
          <w:szCs w:val="32"/>
        </w:rPr>
        <w:t>“</w:t>
      </w:r>
      <w:r>
        <w:rPr>
          <w:rFonts w:ascii="Times New Roman" w:hAnsi="Times New Roman" w:eastAsia="仿宋_GB2312" w:cs="Times New Roman"/>
          <w:sz w:val="32"/>
          <w:szCs w:val="32"/>
        </w:rPr>
        <w:t>三同时</w:t>
      </w:r>
      <w:r>
        <w:rPr>
          <w:rFonts w:hint="eastAsia" w:ascii="宋体" w:hAnsi="宋体" w:eastAsia="宋体" w:cs="宋体"/>
          <w:sz w:val="32"/>
          <w:szCs w:val="32"/>
        </w:rPr>
        <w:t>”</w:t>
      </w:r>
      <w:r>
        <w:rPr>
          <w:rFonts w:ascii="Times New Roman" w:hAnsi="Times New Roman" w:eastAsia="仿宋_GB2312" w:cs="Times New Roman"/>
          <w:sz w:val="32"/>
          <w:szCs w:val="32"/>
        </w:rPr>
        <w:t>制度落实情况、竣工环境保护自主验收情况；环境安全隐患情况等。</w:t>
      </w:r>
    </w:p>
    <w:p w14:paraId="1C9154D7">
      <w:pPr>
        <w:spacing w:line="60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四、基本原则</w:t>
      </w:r>
    </w:p>
    <w:p w14:paraId="159932E2">
      <w:pPr>
        <w:spacing w:line="60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全面覆盖，清单管理。</w:t>
      </w:r>
      <w:r>
        <w:rPr>
          <w:rFonts w:ascii="Times New Roman" w:hAnsi="Times New Roman" w:eastAsia="仿宋_GB2312" w:cs="Times New Roman"/>
          <w:sz w:val="32"/>
          <w:szCs w:val="32"/>
        </w:rPr>
        <w:t>将</w:t>
      </w:r>
      <w:r>
        <w:rPr>
          <w:rFonts w:hint="eastAsia" w:ascii="宋体" w:hAnsi="宋体" w:eastAsia="宋体" w:cs="宋体"/>
          <w:sz w:val="32"/>
          <w:szCs w:val="32"/>
        </w:rPr>
        <w:t>“</w:t>
      </w:r>
      <w:r>
        <w:rPr>
          <w:rFonts w:ascii="Times New Roman" w:hAnsi="Times New Roman" w:eastAsia="仿宋_GB2312" w:cs="Times New Roman"/>
          <w:sz w:val="32"/>
          <w:szCs w:val="32"/>
        </w:rPr>
        <w:t>双随机、一公开</w:t>
      </w:r>
      <w:r>
        <w:rPr>
          <w:rFonts w:hint="eastAsia" w:ascii="宋体" w:hAnsi="宋体" w:eastAsia="宋体" w:cs="宋体"/>
          <w:sz w:val="32"/>
          <w:szCs w:val="32"/>
        </w:rPr>
        <w:t>”</w:t>
      </w:r>
      <w:r>
        <w:rPr>
          <w:rFonts w:ascii="Times New Roman" w:hAnsi="Times New Roman" w:eastAsia="仿宋_GB2312" w:cs="Times New Roman"/>
          <w:sz w:val="32"/>
          <w:szCs w:val="32"/>
        </w:rPr>
        <w:t>作为生态</w:t>
      </w:r>
      <w:r>
        <w:rPr>
          <w:rFonts w:hint="eastAsia" w:ascii="Times New Roman" w:hAnsi="Times New Roman" w:eastAsia="仿宋_GB2312" w:cs="Times New Roman"/>
          <w:sz w:val="32"/>
          <w:szCs w:val="32"/>
          <w:lang w:val="en-US" w:eastAsia="zh-CN"/>
        </w:rPr>
        <w:t>环境执法</w:t>
      </w:r>
      <w:r>
        <w:rPr>
          <w:rFonts w:ascii="Times New Roman" w:hAnsi="Times New Roman" w:eastAsia="仿宋_GB2312" w:cs="Times New Roman"/>
          <w:sz w:val="32"/>
          <w:szCs w:val="32"/>
        </w:rPr>
        <w:t>监管的基本手段，原则上所有</w:t>
      </w:r>
      <w:r>
        <w:rPr>
          <w:rFonts w:hint="eastAsia" w:ascii="Times New Roman" w:hAnsi="Times New Roman" w:eastAsia="仿宋_GB2312" w:cs="Times New Roman"/>
          <w:sz w:val="32"/>
          <w:szCs w:val="32"/>
          <w:lang w:eastAsia="zh-CN"/>
        </w:rPr>
        <w:t>日常</w:t>
      </w:r>
      <w:r>
        <w:rPr>
          <w:rFonts w:ascii="Times New Roman" w:hAnsi="Times New Roman" w:eastAsia="仿宋_GB2312" w:cs="Times New Roman"/>
          <w:sz w:val="32"/>
          <w:szCs w:val="32"/>
        </w:rPr>
        <w:t>检查都纳入随机抽查范围，全面梳理随机抽查清单，实现抽查化管理。</w:t>
      </w:r>
    </w:p>
    <w:p w14:paraId="5424B4DB">
      <w:pPr>
        <w:spacing w:line="60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属地管理、分级分类。</w:t>
      </w:r>
      <w:r>
        <w:rPr>
          <w:rFonts w:ascii="Times New Roman" w:hAnsi="Times New Roman" w:eastAsia="仿宋_GB2312" w:cs="Times New Roman"/>
          <w:sz w:val="32"/>
          <w:szCs w:val="32"/>
        </w:rPr>
        <w:t>压实生态环境保护主体责任、监管责任、属地责任，结合生态环境保护实际，对监管对象实施差别化监管，提升随机抽查的精准性、科学性、绩效性。</w:t>
      </w:r>
    </w:p>
    <w:p w14:paraId="5E42E7DD">
      <w:pPr>
        <w:spacing w:line="600" w:lineRule="exact"/>
        <w:ind w:firstLine="643" w:firstLineChars="200"/>
        <w:jc w:val="both"/>
        <w:rPr>
          <w:rFonts w:ascii="Times New Roman" w:hAnsi="Times New Roman" w:eastAsia="仿宋_GB2312" w:cs="Times New Roman"/>
          <w:sz w:val="32"/>
          <w:szCs w:val="32"/>
          <w:highlight w:val="yellow"/>
        </w:rPr>
      </w:pPr>
      <w:r>
        <w:rPr>
          <w:rFonts w:ascii="Times New Roman" w:hAnsi="Times New Roman" w:eastAsia="仿宋_GB2312" w:cs="Times New Roman"/>
          <w:b/>
          <w:bCs/>
          <w:sz w:val="32"/>
          <w:szCs w:val="32"/>
        </w:rPr>
        <w:t>公开透明、规范有序。</w:t>
      </w:r>
      <w:r>
        <w:rPr>
          <w:rFonts w:ascii="Times New Roman" w:hAnsi="Times New Roman" w:eastAsia="仿宋_GB2312" w:cs="Times New Roman"/>
          <w:sz w:val="32"/>
          <w:szCs w:val="32"/>
        </w:rPr>
        <w:t>严格落实行政执法公示制度、执法全过程记录制度，依法公开抽查事项清单、抽查工作计划、检查结果等</w:t>
      </w:r>
      <w:r>
        <w:rPr>
          <w:rFonts w:hint="eastAsia" w:ascii="Times New Roman" w:hAnsi="Times New Roman" w:eastAsia="仿宋_GB2312" w:cs="Times New Roman"/>
          <w:sz w:val="32"/>
          <w:szCs w:val="32"/>
        </w:rPr>
        <w:t>内容</w:t>
      </w:r>
      <w:r>
        <w:rPr>
          <w:rFonts w:ascii="Times New Roman" w:hAnsi="Times New Roman" w:eastAsia="仿宋_GB2312" w:cs="Times New Roman"/>
          <w:sz w:val="32"/>
          <w:szCs w:val="32"/>
        </w:rPr>
        <w:t>，营造公开透明、规范有序的监管环境。</w:t>
      </w:r>
    </w:p>
    <w:p w14:paraId="46B00F77">
      <w:pPr>
        <w:spacing w:line="60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五、职责分工</w:t>
      </w:r>
    </w:p>
    <w:p w14:paraId="190096EB">
      <w:pPr>
        <w:spacing w:line="600" w:lineRule="exact"/>
        <w:ind w:firstLine="640" w:firstLineChars="200"/>
        <w:jc w:val="both"/>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市生态环境局负责全市</w:t>
      </w:r>
      <w:r>
        <w:rPr>
          <w:rFonts w:hint="eastAsia" w:ascii="宋体" w:hAnsi="宋体" w:eastAsia="宋体" w:cs="宋体"/>
          <w:b w:val="0"/>
          <w:bCs w:val="0"/>
          <w:sz w:val="32"/>
          <w:szCs w:val="32"/>
        </w:rPr>
        <w:t>“</w:t>
      </w:r>
      <w:r>
        <w:rPr>
          <w:rFonts w:ascii="Times New Roman" w:hAnsi="Times New Roman" w:eastAsia="仿宋_GB2312" w:cs="Times New Roman"/>
          <w:b w:val="0"/>
          <w:bCs w:val="0"/>
          <w:sz w:val="32"/>
          <w:szCs w:val="32"/>
        </w:rPr>
        <w:t>双随机、一公开</w:t>
      </w:r>
      <w:r>
        <w:rPr>
          <w:rFonts w:hint="eastAsia" w:ascii="宋体" w:hAnsi="宋体" w:eastAsia="宋体" w:cs="宋体"/>
          <w:b w:val="0"/>
          <w:bCs w:val="0"/>
          <w:sz w:val="32"/>
          <w:szCs w:val="32"/>
        </w:rPr>
        <w:t>”</w:t>
      </w:r>
      <w:r>
        <w:rPr>
          <w:rFonts w:ascii="Times New Roman" w:hAnsi="Times New Roman" w:eastAsia="仿宋_GB2312" w:cs="Times New Roman"/>
          <w:b w:val="0"/>
          <w:bCs w:val="0"/>
          <w:sz w:val="32"/>
          <w:szCs w:val="32"/>
        </w:rPr>
        <w:t>监管工作的组织、协调、指导和监督工作。</w:t>
      </w:r>
    </w:p>
    <w:p w14:paraId="026E4ABD">
      <w:pPr>
        <w:widowControl w:val="0"/>
        <w:spacing w:line="600" w:lineRule="exact"/>
        <w:ind w:firstLine="640" w:firstLineChars="200"/>
        <w:jc w:val="both"/>
        <w:rPr>
          <w:rFonts w:ascii="Times New Roman" w:hAnsi="Times New Roman" w:eastAsia="仿宋_GB2312" w:cs="Times New Roman"/>
          <w:b w:val="0"/>
          <w:bCs w:val="0"/>
          <w:sz w:val="32"/>
          <w:szCs w:val="32"/>
        </w:rPr>
      </w:pPr>
      <w:r>
        <w:rPr>
          <w:rFonts w:ascii="Times New Roman" w:hAnsi="Times New Roman" w:eastAsia="仿宋_GB2312" w:cs="Times New Roman"/>
          <w:b w:val="0"/>
          <w:bCs w:val="0"/>
          <w:color w:val="auto"/>
          <w:sz w:val="32"/>
          <w:szCs w:val="32"/>
        </w:rPr>
        <w:t>市生态环境保护综合行政执法队（以下简称</w:t>
      </w:r>
      <w:r>
        <w:rPr>
          <w:rFonts w:hint="eastAsia" w:ascii="宋体" w:hAnsi="宋体" w:eastAsia="宋体" w:cs="宋体"/>
          <w:b w:val="0"/>
          <w:bCs w:val="0"/>
          <w:color w:val="auto"/>
          <w:sz w:val="32"/>
          <w:szCs w:val="32"/>
        </w:rPr>
        <w:t>“</w:t>
      </w:r>
      <w:r>
        <w:rPr>
          <w:rFonts w:ascii="Times New Roman" w:hAnsi="Times New Roman" w:eastAsia="仿宋_GB2312" w:cs="Times New Roman"/>
          <w:b w:val="0"/>
          <w:bCs w:val="0"/>
          <w:color w:val="auto"/>
          <w:sz w:val="32"/>
          <w:szCs w:val="32"/>
        </w:rPr>
        <w:t>市执法队</w:t>
      </w:r>
      <w:r>
        <w:rPr>
          <w:rFonts w:hint="eastAsia" w:ascii="宋体" w:hAnsi="宋体" w:eastAsia="宋体" w:cs="宋体"/>
          <w:b w:val="0"/>
          <w:bCs w:val="0"/>
          <w:color w:val="auto"/>
          <w:sz w:val="32"/>
          <w:szCs w:val="32"/>
        </w:rPr>
        <w:t>”</w:t>
      </w:r>
      <w:r>
        <w:rPr>
          <w:rFonts w:ascii="Times New Roman" w:hAnsi="Times New Roman" w:eastAsia="仿宋_GB2312" w:cs="Times New Roman"/>
          <w:b w:val="0"/>
          <w:bCs w:val="0"/>
          <w:color w:val="auto"/>
          <w:sz w:val="32"/>
          <w:szCs w:val="32"/>
        </w:rPr>
        <w:t>）</w:t>
      </w:r>
      <w:r>
        <w:rPr>
          <w:rFonts w:ascii="Times New Roman" w:hAnsi="Times New Roman" w:eastAsia="仿宋_GB2312" w:cs="Times New Roman"/>
          <w:b w:val="0"/>
          <w:bCs w:val="0"/>
          <w:sz w:val="32"/>
          <w:szCs w:val="32"/>
        </w:rPr>
        <w:t>是我市生态环境领域</w:t>
      </w:r>
      <w:r>
        <w:rPr>
          <w:rFonts w:hint="eastAsia" w:ascii="Times New Roman" w:hAnsi="Times New Roman" w:eastAsia="仿宋_GB2312" w:cs="Times New Roman"/>
          <w:b w:val="0"/>
          <w:bCs w:val="0"/>
          <w:sz w:val="32"/>
          <w:szCs w:val="32"/>
        </w:rPr>
        <w:t>监督执法检</w:t>
      </w:r>
      <w:bookmarkStart w:id="0" w:name="_GoBack"/>
      <w:bookmarkEnd w:id="0"/>
      <w:r>
        <w:rPr>
          <w:rFonts w:hint="eastAsia" w:ascii="Times New Roman" w:hAnsi="Times New Roman" w:eastAsia="仿宋_GB2312" w:cs="Times New Roman"/>
          <w:b w:val="0"/>
          <w:bCs w:val="0"/>
          <w:sz w:val="32"/>
          <w:szCs w:val="32"/>
        </w:rPr>
        <w:t>查</w:t>
      </w:r>
      <w:r>
        <w:rPr>
          <w:rFonts w:hint="eastAsia" w:ascii="宋体" w:hAnsi="宋体" w:eastAsia="宋体" w:cs="宋体"/>
          <w:b w:val="0"/>
          <w:bCs w:val="0"/>
          <w:sz w:val="32"/>
          <w:szCs w:val="32"/>
        </w:rPr>
        <w:t>“</w:t>
      </w:r>
      <w:r>
        <w:rPr>
          <w:rFonts w:ascii="Times New Roman" w:hAnsi="Times New Roman" w:eastAsia="仿宋_GB2312" w:cs="Times New Roman"/>
          <w:b w:val="0"/>
          <w:bCs w:val="0"/>
          <w:sz w:val="32"/>
          <w:szCs w:val="32"/>
        </w:rPr>
        <w:t>双随机、一公开</w:t>
      </w:r>
      <w:r>
        <w:rPr>
          <w:rFonts w:hint="eastAsia" w:ascii="宋体" w:hAnsi="宋体" w:eastAsia="宋体" w:cs="宋体"/>
          <w:b w:val="0"/>
          <w:bCs w:val="0"/>
          <w:sz w:val="32"/>
          <w:szCs w:val="32"/>
        </w:rPr>
        <w:t>”</w:t>
      </w:r>
      <w:r>
        <w:rPr>
          <w:rFonts w:hint="eastAsia" w:ascii="Times New Roman" w:hAnsi="Times New Roman" w:eastAsia="仿宋_GB2312" w:cs="Times New Roman"/>
          <w:b w:val="0"/>
          <w:bCs w:val="0"/>
          <w:sz w:val="32"/>
          <w:szCs w:val="32"/>
        </w:rPr>
        <w:t>工作</w:t>
      </w:r>
      <w:r>
        <w:rPr>
          <w:rFonts w:ascii="Times New Roman" w:hAnsi="Times New Roman" w:eastAsia="仿宋_GB2312" w:cs="Times New Roman"/>
          <w:b w:val="0"/>
          <w:bCs w:val="0"/>
          <w:sz w:val="32"/>
          <w:szCs w:val="32"/>
        </w:rPr>
        <w:t>的</w:t>
      </w:r>
      <w:r>
        <w:rPr>
          <w:rFonts w:hint="eastAsia" w:ascii="Times New Roman" w:hAnsi="Times New Roman" w:eastAsia="仿宋_GB2312" w:cs="Times New Roman"/>
          <w:b w:val="0"/>
          <w:bCs w:val="0"/>
          <w:sz w:val="32"/>
          <w:szCs w:val="32"/>
          <w:lang w:eastAsia="zh-CN"/>
        </w:rPr>
        <w:t>检查</w:t>
      </w:r>
      <w:r>
        <w:rPr>
          <w:rFonts w:ascii="Times New Roman" w:hAnsi="Times New Roman" w:eastAsia="仿宋_GB2312" w:cs="Times New Roman"/>
          <w:b w:val="0"/>
          <w:bCs w:val="0"/>
          <w:sz w:val="32"/>
          <w:szCs w:val="32"/>
        </w:rPr>
        <w:t>主体</w:t>
      </w:r>
      <w:r>
        <w:rPr>
          <w:rFonts w:ascii="Times New Roman" w:hAnsi="Times New Roman" w:eastAsia="仿宋_GB2312" w:cs="Times New Roman"/>
          <w:b w:val="0"/>
          <w:bCs w:val="0"/>
          <w:color w:val="auto"/>
          <w:sz w:val="32"/>
          <w:szCs w:val="32"/>
        </w:rPr>
        <w:t>，</w:t>
      </w:r>
      <w:r>
        <w:rPr>
          <w:rFonts w:hint="eastAsia" w:ascii="Times New Roman" w:hAnsi="Times New Roman" w:eastAsia="仿宋_GB2312" w:cs="Times New Roman"/>
          <w:b w:val="0"/>
          <w:bCs w:val="0"/>
          <w:color w:val="auto"/>
          <w:sz w:val="32"/>
          <w:szCs w:val="32"/>
          <w:lang w:val="en-US" w:eastAsia="zh-CN"/>
        </w:rPr>
        <w:t>对全市监督执法检查工作进行统筹指导和监督，通报和评估相关工作的开展情况</w:t>
      </w:r>
      <w:r>
        <w:rPr>
          <w:rFonts w:ascii="Times New Roman" w:hAnsi="Times New Roman" w:eastAsia="仿宋_GB2312" w:cs="Times New Roman"/>
          <w:b w:val="0"/>
          <w:bCs w:val="0"/>
          <w:sz w:val="32"/>
          <w:szCs w:val="32"/>
        </w:rPr>
        <w:t>。</w:t>
      </w:r>
      <w:r>
        <w:rPr>
          <w:rFonts w:ascii="Times New Roman" w:hAnsi="Times New Roman" w:eastAsia="仿宋_GB2312" w:cs="Times New Roman"/>
          <w:b w:val="0"/>
          <w:bCs w:val="0"/>
          <w:color w:val="auto"/>
          <w:kern w:val="2"/>
          <w:sz w:val="32"/>
          <w:szCs w:val="32"/>
          <w:lang w:bidi="ar-SA"/>
        </w:rPr>
        <w:t>市执法队</w:t>
      </w:r>
      <w:r>
        <w:rPr>
          <w:rFonts w:hint="eastAsia" w:ascii="Times New Roman" w:hAnsi="Times New Roman" w:eastAsia="仿宋_GB2312" w:cs="Times New Roman"/>
          <w:b w:val="0"/>
          <w:bCs w:val="0"/>
          <w:color w:val="auto"/>
          <w:kern w:val="2"/>
          <w:sz w:val="32"/>
          <w:szCs w:val="32"/>
          <w:lang w:eastAsia="zh-CN" w:bidi="ar-SA"/>
        </w:rPr>
        <w:t>局机关</w:t>
      </w:r>
      <w:r>
        <w:rPr>
          <w:rFonts w:ascii="Times New Roman" w:hAnsi="Times New Roman" w:eastAsia="仿宋_GB2312" w:cs="Times New Roman"/>
          <w:b w:val="0"/>
          <w:bCs w:val="0"/>
          <w:color w:val="auto"/>
          <w:kern w:val="2"/>
          <w:sz w:val="32"/>
          <w:szCs w:val="32"/>
          <w:lang w:bidi="ar-SA"/>
        </w:rPr>
        <w:t>各</w:t>
      </w:r>
      <w:r>
        <w:rPr>
          <w:rFonts w:hint="eastAsia" w:ascii="Times New Roman" w:hAnsi="Times New Roman" w:eastAsia="仿宋_GB2312" w:cs="Times New Roman"/>
          <w:b w:val="0"/>
          <w:bCs w:val="0"/>
          <w:color w:val="auto"/>
          <w:kern w:val="2"/>
          <w:sz w:val="32"/>
          <w:szCs w:val="32"/>
          <w:lang w:eastAsia="zh-CN" w:bidi="ar-SA"/>
        </w:rPr>
        <w:t>执法科室</w:t>
      </w:r>
      <w:r>
        <w:rPr>
          <w:rFonts w:ascii="Times New Roman" w:hAnsi="Times New Roman" w:eastAsia="仿宋_GB2312" w:cs="Times New Roman"/>
          <w:b w:val="0"/>
          <w:bCs w:val="0"/>
          <w:color w:val="auto"/>
          <w:kern w:val="2"/>
          <w:sz w:val="32"/>
          <w:szCs w:val="32"/>
          <w:lang w:bidi="ar-SA"/>
        </w:rPr>
        <w:t>负责执行</w:t>
      </w:r>
      <w:r>
        <w:rPr>
          <w:rFonts w:hint="eastAsia" w:ascii="Times New Roman" w:hAnsi="Times New Roman" w:eastAsia="仿宋_GB2312" w:cs="Times New Roman"/>
          <w:b w:val="0"/>
          <w:bCs w:val="0"/>
          <w:color w:val="auto"/>
          <w:kern w:val="2"/>
          <w:sz w:val="32"/>
          <w:szCs w:val="32"/>
          <w:lang w:eastAsia="zh-CN" w:bidi="ar-SA"/>
        </w:rPr>
        <w:t>市级双</w:t>
      </w:r>
      <w:r>
        <w:rPr>
          <w:rFonts w:ascii="Times New Roman" w:hAnsi="Times New Roman" w:eastAsia="仿宋_GB2312" w:cs="Times New Roman"/>
          <w:b w:val="0"/>
          <w:bCs w:val="0"/>
          <w:color w:val="auto"/>
          <w:kern w:val="2"/>
          <w:sz w:val="32"/>
          <w:szCs w:val="32"/>
          <w:lang w:bidi="ar-SA"/>
        </w:rPr>
        <w:t>随机检查任务</w:t>
      </w:r>
      <w:r>
        <w:rPr>
          <w:rFonts w:hint="eastAsia" w:ascii="Times New Roman" w:hAnsi="Times New Roman" w:eastAsia="仿宋_GB2312" w:cs="Times New Roman"/>
          <w:b w:val="0"/>
          <w:bCs w:val="0"/>
          <w:color w:val="auto"/>
          <w:kern w:val="2"/>
          <w:sz w:val="32"/>
          <w:szCs w:val="32"/>
          <w:lang w:eastAsia="zh-CN" w:bidi="ar-SA"/>
        </w:rPr>
        <w:t>，</w:t>
      </w:r>
      <w:r>
        <w:rPr>
          <w:rFonts w:ascii="Times New Roman" w:hAnsi="Times New Roman" w:eastAsia="仿宋_GB2312" w:cs="Times New Roman"/>
          <w:b w:val="0"/>
          <w:bCs w:val="0"/>
          <w:color w:val="auto"/>
          <w:kern w:val="2"/>
          <w:sz w:val="32"/>
          <w:szCs w:val="32"/>
          <w:lang w:bidi="ar-SA"/>
        </w:rPr>
        <w:t>市执法队</w:t>
      </w:r>
      <w:r>
        <w:rPr>
          <w:rFonts w:hint="eastAsia" w:ascii="Times New Roman" w:hAnsi="Times New Roman" w:eastAsia="仿宋_GB2312" w:cs="Times New Roman"/>
          <w:b w:val="0"/>
          <w:bCs w:val="0"/>
          <w:color w:val="auto"/>
          <w:kern w:val="2"/>
          <w:sz w:val="32"/>
          <w:szCs w:val="32"/>
          <w:lang w:eastAsia="zh-CN" w:bidi="ar-SA"/>
        </w:rPr>
        <w:t>各县区执法科室</w:t>
      </w:r>
      <w:r>
        <w:rPr>
          <w:rFonts w:ascii="Times New Roman" w:hAnsi="Times New Roman" w:eastAsia="仿宋_GB2312" w:cs="Times New Roman"/>
          <w:b w:val="0"/>
          <w:bCs w:val="0"/>
          <w:color w:val="auto"/>
          <w:kern w:val="2"/>
          <w:sz w:val="32"/>
          <w:szCs w:val="32"/>
          <w:lang w:bidi="ar-SA"/>
        </w:rPr>
        <w:t>负责执行</w:t>
      </w:r>
      <w:r>
        <w:rPr>
          <w:rFonts w:hint="eastAsia" w:ascii="Times New Roman" w:hAnsi="Times New Roman" w:eastAsia="仿宋_GB2312" w:cs="Times New Roman"/>
          <w:b w:val="0"/>
          <w:bCs w:val="0"/>
          <w:color w:val="auto"/>
          <w:kern w:val="2"/>
          <w:sz w:val="32"/>
          <w:szCs w:val="32"/>
          <w:lang w:eastAsia="zh-CN" w:bidi="ar-SA"/>
        </w:rPr>
        <w:t>各县区分局分派的双</w:t>
      </w:r>
      <w:r>
        <w:rPr>
          <w:rFonts w:ascii="Times New Roman" w:hAnsi="Times New Roman" w:eastAsia="仿宋_GB2312" w:cs="Times New Roman"/>
          <w:b w:val="0"/>
          <w:bCs w:val="0"/>
          <w:color w:val="auto"/>
          <w:kern w:val="2"/>
          <w:sz w:val="32"/>
          <w:szCs w:val="32"/>
          <w:lang w:bidi="ar-SA"/>
        </w:rPr>
        <w:t>随机检查任务。</w:t>
      </w:r>
    </w:p>
    <w:p w14:paraId="5195B094">
      <w:pPr>
        <w:spacing w:line="600" w:lineRule="exact"/>
        <w:ind w:firstLine="640" w:firstLineChars="200"/>
        <w:jc w:val="both"/>
        <w:rPr>
          <w:rFonts w:ascii="Times New Roman" w:hAnsi="Times New Roman" w:eastAsia="仿宋_GB2312" w:cs="Times New Roman"/>
          <w:b w:val="0"/>
          <w:bCs w:val="0"/>
          <w:sz w:val="32"/>
          <w:szCs w:val="32"/>
        </w:rPr>
      </w:pPr>
      <w:r>
        <w:rPr>
          <w:rFonts w:ascii="Times New Roman" w:hAnsi="Times New Roman" w:eastAsia="仿宋_GB2312" w:cs="Times New Roman"/>
          <w:b w:val="0"/>
          <w:bCs w:val="0"/>
          <w:sz w:val="32"/>
          <w:szCs w:val="32"/>
        </w:rPr>
        <w:t>各县区生态环境分局是所在辖区生态环境领域</w:t>
      </w:r>
      <w:r>
        <w:rPr>
          <w:rFonts w:hint="eastAsia" w:ascii="宋体" w:hAnsi="宋体" w:eastAsia="宋体" w:cs="宋体"/>
          <w:b w:val="0"/>
          <w:bCs w:val="0"/>
          <w:sz w:val="32"/>
          <w:szCs w:val="32"/>
        </w:rPr>
        <w:t>“</w:t>
      </w:r>
      <w:r>
        <w:rPr>
          <w:rFonts w:ascii="Times New Roman" w:hAnsi="Times New Roman" w:eastAsia="仿宋_GB2312" w:cs="Times New Roman"/>
          <w:b w:val="0"/>
          <w:bCs w:val="0"/>
          <w:sz w:val="32"/>
          <w:szCs w:val="32"/>
        </w:rPr>
        <w:t>双随机、一公开</w:t>
      </w:r>
      <w:r>
        <w:rPr>
          <w:rFonts w:hint="eastAsia" w:ascii="宋体" w:hAnsi="宋体" w:eastAsia="宋体" w:cs="宋体"/>
          <w:b w:val="0"/>
          <w:bCs w:val="0"/>
          <w:sz w:val="32"/>
          <w:szCs w:val="32"/>
        </w:rPr>
        <w:t>”</w:t>
      </w:r>
      <w:r>
        <w:rPr>
          <w:rFonts w:hint="eastAsia" w:ascii="Times New Roman" w:hAnsi="Times New Roman" w:eastAsia="仿宋_GB2312" w:cs="Times New Roman"/>
          <w:b w:val="0"/>
          <w:bCs w:val="0"/>
          <w:sz w:val="32"/>
          <w:szCs w:val="32"/>
          <w:lang w:eastAsia="zh-CN"/>
        </w:rPr>
        <w:t>抽</w:t>
      </w:r>
      <w:r>
        <w:rPr>
          <w:rFonts w:hint="eastAsia" w:ascii="Times New Roman" w:hAnsi="Times New Roman" w:eastAsia="仿宋_GB2312" w:cs="Times New Roman"/>
          <w:b w:val="0"/>
          <w:bCs w:val="0"/>
          <w:sz w:val="32"/>
          <w:szCs w:val="32"/>
        </w:rPr>
        <w:t>查</w:t>
      </w:r>
      <w:r>
        <w:rPr>
          <w:rFonts w:ascii="Times New Roman" w:hAnsi="Times New Roman" w:eastAsia="仿宋_GB2312" w:cs="Times New Roman"/>
          <w:b w:val="0"/>
          <w:bCs w:val="0"/>
          <w:sz w:val="32"/>
          <w:szCs w:val="32"/>
        </w:rPr>
        <w:t>工作的实施主体。</w:t>
      </w:r>
    </w:p>
    <w:p w14:paraId="05B0E3C5">
      <w:pPr>
        <w:spacing w:line="600" w:lineRule="exact"/>
        <w:ind w:firstLine="640" w:firstLineChars="200"/>
        <w:jc w:val="both"/>
        <w:rPr>
          <w:rFonts w:hint="eastAsia" w:ascii="Times New Roman" w:hAnsi="Times New Roman" w:eastAsia="仿宋_GB2312" w:cs="Times New Roman"/>
          <w:b w:val="0"/>
          <w:bCs w:val="0"/>
          <w:sz w:val="32"/>
          <w:szCs w:val="32"/>
        </w:rPr>
      </w:pPr>
      <w:r>
        <w:rPr>
          <w:rFonts w:ascii="Times New Roman" w:hAnsi="Times New Roman" w:eastAsia="仿宋_GB2312" w:cs="Times New Roman"/>
          <w:b w:val="0"/>
          <w:bCs w:val="0"/>
          <w:color w:val="auto"/>
          <w:sz w:val="32"/>
          <w:szCs w:val="32"/>
        </w:rPr>
        <w:t>各县区生态环境分局</w:t>
      </w:r>
      <w:r>
        <w:rPr>
          <w:rFonts w:hint="eastAsia" w:ascii="Times New Roman" w:hAnsi="Times New Roman" w:eastAsia="仿宋_GB2312" w:cs="Times New Roman"/>
          <w:b w:val="0"/>
          <w:bCs w:val="0"/>
          <w:color w:val="auto"/>
          <w:sz w:val="32"/>
          <w:szCs w:val="32"/>
          <w:lang w:val="en-US" w:eastAsia="zh-CN"/>
        </w:rPr>
        <w:t>应</w:t>
      </w:r>
      <w:r>
        <w:rPr>
          <w:rFonts w:hint="eastAsia" w:ascii="Times New Roman" w:hAnsi="Times New Roman" w:eastAsia="仿宋_GB2312" w:cs="Times New Roman"/>
          <w:b w:val="0"/>
          <w:bCs w:val="0"/>
          <w:color w:val="auto"/>
          <w:sz w:val="32"/>
          <w:szCs w:val="32"/>
          <w:lang w:eastAsia="zh-CN"/>
        </w:rPr>
        <w:t>按照市局发布“双随机、一公开”工作实施方案，结合本辖区</w:t>
      </w:r>
      <w:r>
        <w:rPr>
          <w:rFonts w:hint="eastAsia" w:ascii="Times New Roman" w:hAnsi="Times New Roman" w:eastAsia="仿宋_GB2312" w:cs="Times New Roman"/>
          <w:b w:val="0"/>
          <w:bCs w:val="0"/>
          <w:color w:val="auto"/>
          <w:sz w:val="32"/>
          <w:szCs w:val="32"/>
        </w:rPr>
        <w:t>实际情况，制定完善随机抽查</w:t>
      </w:r>
      <w:r>
        <w:rPr>
          <w:rFonts w:hint="eastAsia" w:ascii="Times New Roman" w:hAnsi="Times New Roman" w:eastAsia="仿宋_GB2312" w:cs="Times New Roman"/>
          <w:b w:val="0"/>
          <w:bCs w:val="0"/>
          <w:color w:val="auto"/>
          <w:sz w:val="32"/>
          <w:szCs w:val="32"/>
          <w:lang w:eastAsia="zh-CN"/>
        </w:rPr>
        <w:t>方案</w:t>
      </w:r>
      <w:r>
        <w:rPr>
          <w:rFonts w:hint="eastAsia" w:ascii="Times New Roman" w:hAnsi="Times New Roman" w:eastAsia="仿宋_GB2312" w:cs="Times New Roman"/>
          <w:b w:val="0"/>
          <w:bCs w:val="0"/>
          <w:color w:val="auto"/>
          <w:sz w:val="32"/>
          <w:szCs w:val="32"/>
          <w:lang w:val="en-US" w:eastAsia="zh-CN"/>
        </w:rPr>
        <w:t>和</w:t>
      </w:r>
      <w:r>
        <w:rPr>
          <w:rFonts w:ascii="Times New Roman" w:hAnsi="Times New Roman" w:eastAsia="仿宋_GB2312" w:cs="Times New Roman"/>
          <w:b w:val="0"/>
          <w:bCs w:val="0"/>
          <w:color w:val="auto"/>
          <w:sz w:val="32"/>
          <w:szCs w:val="32"/>
        </w:rPr>
        <w:t>抽查工作计划</w:t>
      </w:r>
      <w:r>
        <w:rPr>
          <w:rFonts w:hint="eastAsia" w:ascii="Times New Roman" w:hAnsi="Times New Roman" w:eastAsia="仿宋_GB2312" w:cs="Times New Roman"/>
          <w:b w:val="0"/>
          <w:bCs w:val="0"/>
          <w:color w:val="auto"/>
          <w:sz w:val="32"/>
          <w:szCs w:val="32"/>
        </w:rPr>
        <w:t>，建立健全随机抽查事项清单</w:t>
      </w: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rPr>
        <w:t>检查对象名录库和检查人员名录库，开展随机抽查和结果公开等工作。负责</w:t>
      </w:r>
      <w:r>
        <w:rPr>
          <w:rFonts w:hint="eastAsia" w:ascii="Times New Roman" w:hAnsi="Times New Roman" w:eastAsia="仿宋_GB2312" w:cs="Times New Roman"/>
          <w:b w:val="0"/>
          <w:bCs w:val="0"/>
          <w:color w:val="auto"/>
          <w:sz w:val="32"/>
          <w:szCs w:val="32"/>
          <w:lang w:val="en-US" w:eastAsia="zh-CN"/>
        </w:rPr>
        <w:t>在</w:t>
      </w:r>
      <w:r>
        <w:rPr>
          <w:rFonts w:hint="eastAsia" w:ascii="Times New Roman" w:hAnsi="Times New Roman" w:eastAsia="仿宋_GB2312" w:cs="Times New Roman"/>
          <w:b w:val="0"/>
          <w:bCs w:val="0"/>
          <w:color w:val="auto"/>
          <w:sz w:val="32"/>
          <w:szCs w:val="32"/>
          <w:lang w:eastAsia="zh-CN"/>
        </w:rPr>
        <w:t>本溪</w:t>
      </w:r>
      <w:r>
        <w:rPr>
          <w:rFonts w:hint="eastAsia" w:ascii="Times New Roman" w:hAnsi="Times New Roman" w:eastAsia="仿宋_GB2312" w:cs="Times New Roman"/>
          <w:b w:val="0"/>
          <w:bCs w:val="0"/>
          <w:color w:val="auto"/>
          <w:sz w:val="32"/>
          <w:szCs w:val="32"/>
        </w:rPr>
        <w:t>市生态环境保护综合执法监管系统（以下简称“移动执法平台”）中完成随机抽查执法任务的发起、分配、汇总、统计和报送等工作</w:t>
      </w:r>
      <w:r>
        <w:rPr>
          <w:rFonts w:hint="eastAsia" w:ascii="Times New Roman" w:hAnsi="Times New Roman" w:eastAsia="仿宋_GB2312" w:cs="Times New Roman"/>
          <w:b w:val="0"/>
          <w:bCs w:val="0"/>
          <w:sz w:val="32"/>
          <w:szCs w:val="32"/>
        </w:rPr>
        <w:t>。</w:t>
      </w:r>
    </w:p>
    <w:p w14:paraId="20E2D53C">
      <w:pPr>
        <w:spacing w:line="60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六、主要任务</w:t>
      </w:r>
    </w:p>
    <w:p w14:paraId="19C01676">
      <w:pPr>
        <w:spacing w:line="600" w:lineRule="exact"/>
        <w:ind w:firstLine="643" w:firstLineChars="200"/>
        <w:jc w:val="both"/>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（一）制定</w:t>
      </w:r>
      <w:r>
        <w:rPr>
          <w:rFonts w:ascii="Times New Roman" w:hAnsi="Times New Roman" w:eastAsia="仿宋_GB2312" w:cs="Times New Roman"/>
          <w:b/>
          <w:bCs/>
          <w:sz w:val="32"/>
          <w:szCs w:val="32"/>
        </w:rPr>
        <w:t>完善</w:t>
      </w:r>
      <w:r>
        <w:rPr>
          <w:rFonts w:hint="eastAsia" w:ascii="Times New Roman" w:hAnsi="Times New Roman" w:eastAsia="仿宋_GB2312" w:cs="Times New Roman"/>
          <w:b/>
          <w:bCs/>
          <w:sz w:val="32"/>
          <w:szCs w:val="32"/>
        </w:rPr>
        <w:t>随机抽查事项清单和计划</w:t>
      </w:r>
    </w:p>
    <w:p w14:paraId="1363E2AB">
      <w:pPr>
        <w:spacing w:line="600"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随机抽查事项清单</w:t>
      </w:r>
    </w:p>
    <w:p w14:paraId="18AA83B9">
      <w:pPr>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结合监管职责</w:t>
      </w:r>
      <w:r>
        <w:rPr>
          <w:rFonts w:hint="eastAsia" w:ascii="Times New Roman" w:hAnsi="Times New Roman" w:eastAsia="仿宋_GB2312" w:cs="Times New Roman"/>
          <w:color w:val="auto"/>
          <w:sz w:val="32"/>
          <w:szCs w:val="32"/>
          <w:lang w:eastAsia="zh-CN"/>
        </w:rPr>
        <w:t>、</w:t>
      </w:r>
      <w:r>
        <w:rPr>
          <w:rFonts w:ascii="Times New Roman" w:hAnsi="Times New Roman" w:eastAsia="仿宋_GB2312" w:cs="Times New Roman"/>
          <w:color w:val="auto"/>
          <w:sz w:val="32"/>
          <w:szCs w:val="32"/>
        </w:rPr>
        <w:t>权责清单、年度重点工作等，制定随机抽查事项清单，并根据生态环境保护法律法规规章的“立、改、废”情况或者实际监管工作需要，动态调整随机抽查事项清单。随机抽查事项清单应于每年1月5日前制定完成。</w:t>
      </w:r>
    </w:p>
    <w:p w14:paraId="395386A8">
      <w:pPr>
        <w:spacing w:line="600" w:lineRule="exact"/>
        <w:ind w:firstLine="640" w:firstLineChars="200"/>
        <w:jc w:val="both"/>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eastAsia="zh-CN"/>
        </w:rPr>
        <w:t>季</w:t>
      </w:r>
      <w:r>
        <w:rPr>
          <w:rFonts w:ascii="Times New Roman" w:hAnsi="Times New Roman" w:eastAsia="仿宋_GB2312" w:cs="Times New Roman"/>
          <w:color w:val="auto"/>
          <w:sz w:val="32"/>
          <w:szCs w:val="32"/>
        </w:rPr>
        <w:t>度随机抽查工作计划</w:t>
      </w:r>
    </w:p>
    <w:p w14:paraId="689A183F">
      <w:pPr>
        <w:spacing w:line="600"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根据随机抽查事项清单，</w:t>
      </w:r>
      <w:r>
        <w:rPr>
          <w:rFonts w:ascii="Times New Roman" w:hAnsi="Times New Roman" w:eastAsia="仿宋_GB2312" w:cs="Times New Roman"/>
          <w:color w:val="auto"/>
          <w:sz w:val="32"/>
          <w:szCs w:val="32"/>
        </w:rPr>
        <w:t>于每</w:t>
      </w:r>
      <w:r>
        <w:rPr>
          <w:rFonts w:hint="eastAsia" w:ascii="Times New Roman" w:hAnsi="Times New Roman" w:eastAsia="仿宋_GB2312" w:cs="Times New Roman"/>
          <w:color w:val="auto"/>
          <w:sz w:val="32"/>
          <w:szCs w:val="32"/>
          <w:lang w:eastAsia="zh-CN"/>
        </w:rPr>
        <w:t>季度首月</w:t>
      </w:r>
      <w:r>
        <w:rPr>
          <w:rFonts w:hint="eastAsia" w:ascii="Times New Roman" w:hAnsi="Times New Roman" w:eastAsia="仿宋_GB2312" w:cs="Times New Roman"/>
          <w:color w:val="auto"/>
          <w:sz w:val="32"/>
          <w:szCs w:val="32"/>
          <w:lang w:val="en-US" w:eastAsia="zh-CN"/>
        </w:rPr>
        <w:t>5</w:t>
      </w:r>
      <w:r>
        <w:rPr>
          <w:rFonts w:hint="eastAsia" w:ascii="Times New Roman" w:hAnsi="Times New Roman" w:eastAsia="仿宋_GB2312" w:cs="Times New Roman"/>
          <w:color w:val="auto"/>
          <w:sz w:val="32"/>
          <w:szCs w:val="32"/>
        </w:rPr>
        <w:t>日</w:t>
      </w:r>
      <w:r>
        <w:rPr>
          <w:rFonts w:ascii="Times New Roman" w:hAnsi="Times New Roman" w:eastAsia="仿宋_GB2312" w:cs="Times New Roman"/>
          <w:color w:val="auto"/>
          <w:sz w:val="32"/>
          <w:szCs w:val="32"/>
        </w:rPr>
        <w:t>前制定完成</w:t>
      </w:r>
      <w:r>
        <w:rPr>
          <w:rFonts w:hint="eastAsia" w:ascii="Times New Roman" w:hAnsi="Times New Roman" w:eastAsia="仿宋_GB2312" w:cs="Times New Roman"/>
          <w:color w:val="auto"/>
          <w:sz w:val="32"/>
          <w:szCs w:val="32"/>
          <w:lang w:eastAsia="zh-CN"/>
        </w:rPr>
        <w:t>季度</w:t>
      </w:r>
      <w:r>
        <w:rPr>
          <w:rFonts w:ascii="Times New Roman" w:hAnsi="Times New Roman" w:eastAsia="仿宋_GB2312" w:cs="Times New Roman"/>
          <w:color w:val="auto"/>
          <w:sz w:val="32"/>
          <w:szCs w:val="32"/>
        </w:rPr>
        <w:t>“双随机、一公开”抽查工作计划。</w:t>
      </w:r>
      <w:r>
        <w:rPr>
          <w:rFonts w:hint="eastAsia" w:ascii="Times New Roman" w:hAnsi="Times New Roman" w:eastAsia="仿宋_GB2312" w:cs="Times New Roman"/>
          <w:color w:val="auto"/>
          <w:sz w:val="32"/>
          <w:szCs w:val="32"/>
          <w:lang w:eastAsia="zh-CN"/>
        </w:rPr>
        <w:t>季</w:t>
      </w:r>
      <w:r>
        <w:rPr>
          <w:rFonts w:ascii="Times New Roman" w:hAnsi="Times New Roman" w:eastAsia="仿宋_GB2312" w:cs="Times New Roman"/>
          <w:color w:val="auto"/>
          <w:sz w:val="32"/>
          <w:szCs w:val="32"/>
        </w:rPr>
        <w:t>度随机抽查工作计划应当包括年度随机抽查事项、检查对象、</w:t>
      </w:r>
      <w:r>
        <w:rPr>
          <w:rFonts w:hint="eastAsia" w:ascii="Times New Roman" w:hAnsi="Times New Roman" w:eastAsia="仿宋_GB2312" w:cs="Times New Roman"/>
          <w:color w:val="auto"/>
          <w:sz w:val="32"/>
          <w:szCs w:val="32"/>
          <w:lang w:val="en-US" w:eastAsia="zh-CN"/>
        </w:rPr>
        <w:t>检查单位</w:t>
      </w:r>
      <w:r>
        <w:rPr>
          <w:rFonts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en-US" w:eastAsia="zh-CN"/>
        </w:rPr>
        <w:t>检查方式</w:t>
      </w:r>
      <w:r>
        <w:rPr>
          <w:rFonts w:ascii="Times New Roman" w:hAnsi="Times New Roman" w:eastAsia="仿宋_GB2312" w:cs="Times New Roman"/>
          <w:color w:val="auto"/>
          <w:sz w:val="32"/>
          <w:szCs w:val="32"/>
        </w:rPr>
        <w:t>等。</w:t>
      </w:r>
      <w:r>
        <w:rPr>
          <w:rFonts w:ascii="Times New Roman" w:hAnsi="Times New Roman" w:eastAsia="仿宋_GB2312" w:cs="Times New Roman"/>
          <w:b w:val="0"/>
          <w:bCs w:val="0"/>
          <w:color w:val="auto"/>
          <w:sz w:val="32"/>
          <w:szCs w:val="32"/>
        </w:rPr>
        <w:t>于每季度最后一个月</w:t>
      </w:r>
      <w:r>
        <w:rPr>
          <w:rFonts w:hint="eastAsia" w:ascii="Times New Roman" w:hAnsi="Times New Roman" w:eastAsia="仿宋_GB2312" w:cs="Times New Roman"/>
          <w:b w:val="0"/>
          <w:bCs w:val="0"/>
          <w:color w:val="auto"/>
          <w:sz w:val="32"/>
          <w:szCs w:val="32"/>
          <w:lang w:val="en-US" w:eastAsia="zh-CN"/>
        </w:rPr>
        <w:t>25日</w:t>
      </w:r>
      <w:r>
        <w:rPr>
          <w:rFonts w:ascii="Times New Roman" w:hAnsi="Times New Roman" w:eastAsia="仿宋_GB2312" w:cs="Times New Roman"/>
          <w:b w:val="0"/>
          <w:bCs w:val="0"/>
          <w:color w:val="auto"/>
          <w:sz w:val="32"/>
          <w:szCs w:val="32"/>
        </w:rPr>
        <w:t>前完成</w:t>
      </w:r>
      <w:r>
        <w:rPr>
          <w:rFonts w:hint="eastAsia" w:ascii="Times New Roman" w:hAnsi="Times New Roman" w:eastAsia="仿宋_GB2312" w:cs="Times New Roman"/>
          <w:b w:val="0"/>
          <w:bCs w:val="0"/>
          <w:color w:val="auto"/>
          <w:sz w:val="32"/>
          <w:szCs w:val="32"/>
          <w:lang w:eastAsia="zh-CN"/>
        </w:rPr>
        <w:t>本季度</w:t>
      </w:r>
      <w:r>
        <w:rPr>
          <w:rFonts w:ascii="Times New Roman" w:hAnsi="Times New Roman" w:eastAsia="仿宋_GB2312" w:cs="Times New Roman"/>
          <w:b w:val="0"/>
          <w:bCs w:val="0"/>
          <w:color w:val="auto"/>
          <w:sz w:val="32"/>
          <w:szCs w:val="32"/>
        </w:rPr>
        <w:t>检查工作计划</w:t>
      </w:r>
      <w:r>
        <w:rPr>
          <w:rFonts w:hint="eastAsia" w:ascii="Times New Roman" w:hAnsi="Times New Roman" w:eastAsia="仿宋_GB2312" w:cs="Times New Roman"/>
          <w:b w:val="0"/>
          <w:bCs w:val="0"/>
          <w:color w:val="auto"/>
          <w:sz w:val="32"/>
          <w:szCs w:val="32"/>
          <w:lang w:eastAsia="zh-CN"/>
        </w:rPr>
        <w:t>，并公示检查结果</w:t>
      </w:r>
      <w:r>
        <w:rPr>
          <w:rFonts w:ascii="Times New Roman" w:hAnsi="Times New Roman" w:eastAsia="仿宋_GB2312" w:cs="Times New Roman"/>
          <w:b w:val="0"/>
          <w:bCs w:val="0"/>
          <w:color w:val="auto"/>
          <w:sz w:val="32"/>
          <w:szCs w:val="32"/>
        </w:rPr>
        <w:t>。</w:t>
      </w:r>
    </w:p>
    <w:p w14:paraId="04B4307D">
      <w:pPr>
        <w:spacing w:line="600" w:lineRule="exact"/>
        <w:ind w:firstLine="643" w:firstLineChars="200"/>
        <w:jc w:val="both"/>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（二）</w:t>
      </w:r>
      <w:r>
        <w:rPr>
          <w:rFonts w:ascii="Times New Roman" w:hAnsi="Times New Roman" w:eastAsia="仿宋_GB2312" w:cs="Times New Roman"/>
          <w:b/>
          <w:bCs/>
          <w:sz w:val="32"/>
          <w:szCs w:val="32"/>
        </w:rPr>
        <w:t>完善检查对象名录库</w:t>
      </w:r>
    </w:p>
    <w:p w14:paraId="61A6527E">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根据生态环境保护法律法规规章和部门职责，建立健全以排污许可管理信息为基础，覆盖</w:t>
      </w:r>
      <w:r>
        <w:rPr>
          <w:rFonts w:hint="eastAsia" w:ascii="Times New Roman" w:hAnsi="Times New Roman" w:eastAsia="仿宋_GB2312" w:cs="Times New Roman"/>
          <w:sz w:val="32"/>
          <w:szCs w:val="32"/>
        </w:rPr>
        <w:t>分管</w:t>
      </w:r>
      <w:r>
        <w:rPr>
          <w:rFonts w:ascii="Times New Roman" w:hAnsi="Times New Roman" w:eastAsia="仿宋_GB2312" w:cs="Times New Roman"/>
          <w:sz w:val="32"/>
          <w:szCs w:val="32"/>
        </w:rPr>
        <w:t>领域</w:t>
      </w:r>
      <w:r>
        <w:rPr>
          <w:rFonts w:hint="eastAsia" w:ascii="Times New Roman" w:hAnsi="Times New Roman" w:eastAsia="仿宋_GB2312" w:cs="Times New Roman"/>
          <w:sz w:val="32"/>
          <w:szCs w:val="32"/>
        </w:rPr>
        <w:t>的</w:t>
      </w:r>
      <w:r>
        <w:rPr>
          <w:rFonts w:ascii="Times New Roman" w:hAnsi="Times New Roman" w:eastAsia="仿宋_GB2312" w:cs="Times New Roman"/>
          <w:sz w:val="32"/>
          <w:szCs w:val="32"/>
        </w:rPr>
        <w:t>监管对象名录库</w:t>
      </w:r>
      <w:r>
        <w:rPr>
          <w:rFonts w:hint="eastAsia" w:ascii="Times New Roman" w:hAnsi="Times New Roman" w:eastAsia="仿宋_GB2312" w:cs="Times New Roman"/>
          <w:sz w:val="32"/>
          <w:szCs w:val="32"/>
        </w:rPr>
        <w:t>。要</w:t>
      </w:r>
      <w:r>
        <w:rPr>
          <w:rFonts w:ascii="Times New Roman" w:hAnsi="Times New Roman" w:eastAsia="仿宋_GB2312" w:cs="Times New Roman"/>
          <w:sz w:val="32"/>
          <w:szCs w:val="32"/>
        </w:rPr>
        <w:t>指定专人对其新设、注销、变更以及停工停产等情况进行定期审核，动态更新。</w:t>
      </w:r>
    </w:p>
    <w:p w14:paraId="20FFC822">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监管</w:t>
      </w:r>
      <w:r>
        <w:rPr>
          <w:rFonts w:hint="eastAsia" w:ascii="Times New Roman" w:hAnsi="Times New Roman" w:eastAsia="仿宋_GB2312" w:cs="Times New Roman"/>
          <w:sz w:val="32"/>
          <w:szCs w:val="32"/>
        </w:rPr>
        <w:t>对象</w:t>
      </w:r>
      <w:r>
        <w:rPr>
          <w:rFonts w:ascii="Times New Roman" w:hAnsi="Times New Roman" w:eastAsia="仿宋_GB2312" w:cs="Times New Roman"/>
          <w:sz w:val="32"/>
          <w:szCs w:val="32"/>
        </w:rPr>
        <w:t>可按行业类型、监管类型、污染类型、危险废物管理、重污染天气绩效分级、排污许可管理类别、监督执法正面清单、环境信用评价结果、市场监管领域信用风险分类等要素，并结合企业监管特点，实行标识化管理。</w:t>
      </w:r>
    </w:p>
    <w:p w14:paraId="5C0164CA">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按照差异化管理原则，市执法队和各县区生态环境分局结合排污许可管理类别、排污单位信用记录和生态环境管理需要等因素</w:t>
      </w:r>
      <w:r>
        <w:rPr>
          <w:rFonts w:hint="eastAsia" w:ascii="Times New Roman" w:hAnsi="Times New Roman" w:eastAsia="仿宋_GB2312" w:cs="Times New Roman"/>
          <w:sz w:val="32"/>
          <w:szCs w:val="32"/>
        </w:rPr>
        <w:t>，将污染源日常监管</w:t>
      </w:r>
      <w:r>
        <w:rPr>
          <w:rFonts w:ascii="Times New Roman" w:hAnsi="Times New Roman" w:eastAsia="仿宋_GB2312" w:cs="Times New Roman"/>
          <w:sz w:val="32"/>
          <w:szCs w:val="32"/>
        </w:rPr>
        <w:t>对象分为重点监管对象、一般监管对象和特殊监管对象。</w:t>
      </w:r>
    </w:p>
    <w:p w14:paraId="0CDB4109">
      <w:pPr>
        <w:spacing w:line="60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重点监管对象</w:t>
      </w:r>
      <w:r>
        <w:rPr>
          <w:rFonts w:hint="eastAsia" w:ascii="Times New Roman" w:hAnsi="Times New Roman" w:eastAsia="仿宋_GB2312" w:cs="Times New Roman"/>
          <w:b/>
          <w:bCs/>
          <w:sz w:val="32"/>
          <w:szCs w:val="32"/>
        </w:rPr>
        <w:t>：</w:t>
      </w:r>
      <w:r>
        <w:rPr>
          <w:rFonts w:ascii="Times New Roman" w:hAnsi="Times New Roman" w:eastAsia="仿宋_GB2312" w:cs="Times New Roman"/>
          <w:sz w:val="32"/>
          <w:szCs w:val="32"/>
        </w:rPr>
        <w:t>包括纳入重点排污单位名录、实行排污许可重点管理、涉及</w:t>
      </w:r>
      <w:r>
        <w:rPr>
          <w:rFonts w:hint="eastAsia" w:ascii="宋体" w:hAnsi="宋体" w:eastAsia="宋体" w:cs="宋体"/>
          <w:sz w:val="32"/>
          <w:szCs w:val="32"/>
        </w:rPr>
        <w:t>“</w:t>
      </w:r>
      <w:r>
        <w:rPr>
          <w:rFonts w:ascii="Times New Roman" w:hAnsi="Times New Roman" w:eastAsia="仿宋_GB2312" w:cs="Times New Roman"/>
          <w:sz w:val="32"/>
          <w:szCs w:val="32"/>
        </w:rPr>
        <w:t>两高</w:t>
      </w:r>
      <w:r>
        <w:rPr>
          <w:rFonts w:hint="eastAsia" w:ascii="宋体" w:hAnsi="宋体" w:eastAsia="宋体" w:cs="宋体"/>
          <w:sz w:val="32"/>
          <w:szCs w:val="32"/>
        </w:rPr>
        <w:t>”</w:t>
      </w:r>
      <w:r>
        <w:rPr>
          <w:rFonts w:ascii="Times New Roman" w:hAnsi="Times New Roman" w:eastAsia="仿宋_GB2312" w:cs="Times New Roman"/>
          <w:sz w:val="32"/>
          <w:szCs w:val="32"/>
        </w:rPr>
        <w:t>项目、危险废物、尾矿库(含燃煤发电企业湿式贮灰库)、危化品、重金属、垃圾填埋场、历史遗留问题较多的矿山和重要环保设施企业等重点行业企业及其他应当进行重点监管的被检查对象。</w:t>
      </w:r>
    </w:p>
    <w:p w14:paraId="1201C249">
      <w:pPr>
        <w:spacing w:line="60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特殊监管对象</w:t>
      </w:r>
      <w:r>
        <w:rPr>
          <w:rFonts w:hint="eastAsia" w:ascii="Times New Roman" w:hAnsi="Times New Roman" w:eastAsia="仿宋_GB2312" w:cs="Times New Roman"/>
          <w:b/>
          <w:bCs/>
          <w:sz w:val="32"/>
          <w:szCs w:val="32"/>
        </w:rPr>
        <w:t>：</w:t>
      </w:r>
      <w:r>
        <w:rPr>
          <w:rFonts w:ascii="Times New Roman" w:hAnsi="Times New Roman" w:eastAsia="仿宋_GB2312" w:cs="Times New Roman"/>
          <w:sz w:val="32"/>
          <w:szCs w:val="32"/>
        </w:rPr>
        <w:t>包括上一年度被国家、省、市挂牌督办的；被媒体曝光或群众反复投诉的；有涉刑等严重违法违规记录的；信用评价为严重失信的；环境风险等级高及其他需要进行特殊监管的被检查对象。</w:t>
      </w:r>
    </w:p>
    <w:p w14:paraId="62B76D2F">
      <w:pPr>
        <w:spacing w:line="60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一般监管对象</w:t>
      </w:r>
      <w:r>
        <w:rPr>
          <w:rFonts w:hint="eastAsia" w:ascii="Times New Roman" w:hAnsi="Times New Roman" w:eastAsia="仿宋_GB2312" w:cs="Times New Roman"/>
          <w:b/>
          <w:bCs/>
          <w:sz w:val="32"/>
          <w:szCs w:val="32"/>
        </w:rPr>
        <w:t>：</w:t>
      </w:r>
      <w:r>
        <w:rPr>
          <w:rFonts w:ascii="Times New Roman" w:hAnsi="Times New Roman" w:eastAsia="仿宋_GB2312" w:cs="Times New Roman"/>
          <w:sz w:val="32"/>
          <w:szCs w:val="32"/>
        </w:rPr>
        <w:t>包括未列入重点、特殊监管的其他被检查对象。</w:t>
      </w:r>
    </w:p>
    <w:p w14:paraId="7F033706">
      <w:pPr>
        <w:spacing w:line="600" w:lineRule="exact"/>
        <w:ind w:firstLine="643" w:firstLineChars="200"/>
        <w:jc w:val="both"/>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（三）</w:t>
      </w:r>
      <w:r>
        <w:rPr>
          <w:rFonts w:ascii="Times New Roman" w:hAnsi="Times New Roman" w:eastAsia="仿宋_GB2312" w:cs="Times New Roman"/>
          <w:b/>
          <w:bCs/>
          <w:sz w:val="32"/>
          <w:szCs w:val="32"/>
        </w:rPr>
        <w:t>完善检查人员名录库</w:t>
      </w:r>
    </w:p>
    <w:p w14:paraId="69C2894D">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建立健全检查人员名录库。检查人员名录库包括</w:t>
      </w:r>
      <w:r>
        <w:rPr>
          <w:rFonts w:hint="eastAsia" w:ascii="Times New Roman" w:hAnsi="Times New Roman" w:eastAsia="仿宋_GB2312" w:cs="Times New Roman"/>
          <w:sz w:val="32"/>
          <w:szCs w:val="32"/>
        </w:rPr>
        <w:t>所有具有行政执法资格的工作人员和从事日常监管的工作人员</w:t>
      </w:r>
      <w:r>
        <w:rPr>
          <w:rFonts w:ascii="Times New Roman" w:hAnsi="Times New Roman" w:eastAsia="仿宋_GB2312" w:cs="Times New Roman"/>
          <w:sz w:val="32"/>
          <w:szCs w:val="32"/>
        </w:rPr>
        <w:t>。检查人员名录库应当明确检查人员的身份信息，包括姓名、科室（单位）、职务、执法证号、监管执法类型（范围）等内容。检查人员名录库根据人员变动、岗位调整等因素实行动态调整。</w:t>
      </w:r>
    </w:p>
    <w:p w14:paraId="51111DFE">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检查人员名录库可按行政区域、性别、工作年限、业务专长、部门岗位、专业类别、在编在岗等要素，进行标识化管理。</w:t>
      </w:r>
    </w:p>
    <w:p w14:paraId="56C1CAAE">
      <w:pPr>
        <w:spacing w:line="60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七、组织实施</w:t>
      </w:r>
    </w:p>
    <w:p w14:paraId="26757989">
      <w:pPr>
        <w:spacing w:line="600" w:lineRule="exact"/>
        <w:ind w:firstLine="643" w:firstLineChars="200"/>
        <w:jc w:val="both"/>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（一）抽查比例</w:t>
      </w:r>
    </w:p>
    <w:p w14:paraId="1AE1148C">
      <w:pPr>
        <w:spacing w:line="600" w:lineRule="exact"/>
        <w:ind w:firstLine="640" w:firstLineChars="200"/>
        <w:jc w:val="both"/>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2025年起，市执法队和</w:t>
      </w:r>
      <w:r>
        <w:rPr>
          <w:rFonts w:ascii="Times New Roman" w:hAnsi="Times New Roman" w:eastAsia="仿宋_GB2312" w:cs="Times New Roman"/>
          <w:b w:val="0"/>
          <w:bCs w:val="0"/>
          <w:sz w:val="32"/>
          <w:szCs w:val="32"/>
        </w:rPr>
        <w:t>各县（市）区生态环境分局</w:t>
      </w:r>
      <w:r>
        <w:rPr>
          <w:rFonts w:hint="eastAsia" w:ascii="Times New Roman" w:hAnsi="Times New Roman" w:eastAsia="仿宋_GB2312" w:cs="Times New Roman"/>
          <w:b w:val="0"/>
          <w:bCs w:val="0"/>
          <w:sz w:val="32"/>
          <w:szCs w:val="32"/>
          <w:lang w:val="en-US" w:eastAsia="zh-CN"/>
        </w:rPr>
        <w:t>按照以下最低比例开展随机抽查：</w:t>
      </w:r>
    </w:p>
    <w:p w14:paraId="56021EF4">
      <w:pPr>
        <w:spacing w:line="600" w:lineRule="exact"/>
        <w:ind w:firstLine="640" w:firstLineChars="200"/>
        <w:jc w:val="both"/>
        <w:rPr>
          <w:rFonts w:ascii="Times New Roman" w:hAnsi="Times New Roman" w:eastAsia="仿宋_GB2312" w:cs="Times New Roman"/>
          <w:b w:val="0"/>
          <w:bCs w:val="0"/>
          <w:color w:val="auto"/>
          <w:sz w:val="32"/>
          <w:szCs w:val="32"/>
        </w:rPr>
      </w:pPr>
      <w:r>
        <w:rPr>
          <w:rFonts w:hint="eastAsia" w:ascii="Times New Roman" w:hAnsi="Times New Roman" w:eastAsia="仿宋_GB2312" w:cs="Times New Roman"/>
          <w:b w:val="0"/>
          <w:bCs w:val="0"/>
          <w:color w:val="auto"/>
          <w:sz w:val="32"/>
          <w:szCs w:val="32"/>
          <w:lang w:val="en-US" w:eastAsia="zh-CN"/>
        </w:rPr>
        <w:t>1.</w:t>
      </w:r>
      <w:r>
        <w:rPr>
          <w:rFonts w:ascii="Times New Roman" w:hAnsi="Times New Roman" w:eastAsia="仿宋_GB2312" w:cs="Times New Roman"/>
          <w:b w:val="0"/>
          <w:bCs w:val="0"/>
          <w:color w:val="auto"/>
          <w:sz w:val="32"/>
          <w:szCs w:val="32"/>
        </w:rPr>
        <w:t>重点监管对象</w:t>
      </w:r>
      <w:r>
        <w:rPr>
          <w:rFonts w:hint="eastAsia" w:ascii="Times New Roman" w:hAnsi="Times New Roman" w:eastAsia="仿宋_GB2312" w:cs="Times New Roman"/>
          <w:b w:val="0"/>
          <w:bCs w:val="0"/>
          <w:color w:val="auto"/>
          <w:sz w:val="32"/>
          <w:szCs w:val="32"/>
          <w:lang w:eastAsia="zh-CN"/>
        </w:rPr>
        <w:t>：</w:t>
      </w:r>
      <w:r>
        <w:rPr>
          <w:rFonts w:ascii="Times New Roman" w:hAnsi="Times New Roman" w:eastAsia="仿宋_GB2312" w:cs="Times New Roman"/>
          <w:b w:val="0"/>
          <w:bCs w:val="0"/>
          <w:color w:val="auto"/>
          <w:sz w:val="32"/>
          <w:szCs w:val="32"/>
        </w:rPr>
        <w:t>各县（市）区生态环境分局每季度至少对辖区内25%的重点监管对象进行抽查</w:t>
      </w:r>
      <w:r>
        <w:rPr>
          <w:rFonts w:hint="eastAsia" w:ascii="Times New Roman" w:hAnsi="Times New Roman" w:eastAsia="仿宋_GB2312" w:cs="Times New Roman"/>
          <w:b w:val="0"/>
          <w:bCs w:val="0"/>
          <w:color w:val="auto"/>
          <w:sz w:val="32"/>
          <w:szCs w:val="32"/>
        </w:rPr>
        <w:t>，原则上每年对辖区内所有重点监管对象进行</w:t>
      </w:r>
      <w:r>
        <w:rPr>
          <w:rFonts w:hint="eastAsia" w:ascii="Times New Roman" w:hAnsi="Times New Roman" w:eastAsia="仿宋_GB2312" w:cs="Times New Roman"/>
          <w:b w:val="0"/>
          <w:bCs w:val="0"/>
          <w:color w:val="auto"/>
          <w:sz w:val="32"/>
          <w:szCs w:val="32"/>
          <w:lang w:val="en-US" w:eastAsia="zh-CN"/>
        </w:rPr>
        <w:t>一</w:t>
      </w:r>
      <w:r>
        <w:rPr>
          <w:rFonts w:hint="eastAsia" w:ascii="Times New Roman" w:hAnsi="Times New Roman" w:eastAsia="仿宋_GB2312" w:cs="Times New Roman"/>
          <w:b w:val="0"/>
          <w:bCs w:val="0"/>
          <w:color w:val="auto"/>
          <w:sz w:val="32"/>
          <w:szCs w:val="32"/>
        </w:rPr>
        <w:t>次全覆盖检查。</w:t>
      </w:r>
    </w:p>
    <w:p w14:paraId="3EFF783B">
      <w:pPr>
        <w:spacing w:line="600" w:lineRule="exact"/>
        <w:ind w:firstLine="640" w:firstLineChars="200"/>
        <w:jc w:val="both"/>
        <w:rPr>
          <w:rFonts w:hint="eastAsia" w:ascii="Times New Roman" w:hAnsi="Times New Roman" w:eastAsia="仿宋_GB2312" w:cs="Times New Roman"/>
          <w:b w:val="0"/>
          <w:bCs w:val="0"/>
          <w:color w:val="auto"/>
          <w:sz w:val="32"/>
          <w:szCs w:val="32"/>
          <w:lang w:eastAsia="zh-CN"/>
        </w:rPr>
      </w:pPr>
      <w:r>
        <w:rPr>
          <w:rFonts w:hint="eastAsia" w:ascii="Times New Roman" w:hAnsi="Times New Roman" w:eastAsia="仿宋_GB2312" w:cs="Times New Roman"/>
          <w:b w:val="0"/>
          <w:bCs w:val="0"/>
          <w:color w:val="auto"/>
          <w:sz w:val="32"/>
          <w:szCs w:val="32"/>
          <w:lang w:val="en-US" w:eastAsia="zh-CN"/>
        </w:rPr>
        <w:t>2.</w:t>
      </w:r>
      <w:r>
        <w:rPr>
          <w:rFonts w:ascii="Times New Roman" w:hAnsi="Times New Roman" w:eastAsia="仿宋_GB2312" w:cs="Times New Roman"/>
          <w:b w:val="0"/>
          <w:bCs w:val="0"/>
          <w:color w:val="auto"/>
          <w:sz w:val="32"/>
          <w:szCs w:val="32"/>
        </w:rPr>
        <w:t>一般监管对象</w:t>
      </w:r>
      <w:r>
        <w:rPr>
          <w:rFonts w:hint="eastAsia" w:ascii="Times New Roman" w:hAnsi="Times New Roman" w:eastAsia="仿宋_GB2312" w:cs="Times New Roman"/>
          <w:b w:val="0"/>
          <w:bCs w:val="0"/>
          <w:color w:val="auto"/>
          <w:sz w:val="32"/>
          <w:szCs w:val="32"/>
          <w:lang w:eastAsia="zh-CN"/>
        </w:rPr>
        <w:t>：</w:t>
      </w:r>
      <w:r>
        <w:rPr>
          <w:rFonts w:ascii="Times New Roman" w:hAnsi="Times New Roman" w:eastAsia="仿宋_GB2312" w:cs="Times New Roman"/>
          <w:b w:val="0"/>
          <w:bCs w:val="0"/>
          <w:color w:val="auto"/>
          <w:sz w:val="32"/>
          <w:szCs w:val="32"/>
        </w:rPr>
        <w:t>各县（市）区生态环境分局可根据区域生态环境质量、污染源数量、检查人员数量、行政区面积</w:t>
      </w:r>
      <w:r>
        <w:rPr>
          <w:rFonts w:hint="eastAsia" w:ascii="Times New Roman" w:hAnsi="Times New Roman" w:eastAsia="仿宋_GB2312" w:cs="Times New Roman"/>
          <w:b w:val="0"/>
          <w:bCs w:val="0"/>
          <w:color w:val="auto"/>
          <w:sz w:val="32"/>
          <w:szCs w:val="32"/>
          <w:lang w:val="en-US" w:eastAsia="zh-CN"/>
        </w:rPr>
        <w:t>及</w:t>
      </w:r>
      <w:r>
        <w:rPr>
          <w:rFonts w:hint="eastAsia" w:ascii="Times New Roman" w:hAnsi="Times New Roman" w:eastAsia="仿宋_GB2312" w:cs="Times New Roman"/>
          <w:b w:val="0"/>
          <w:bCs w:val="0"/>
          <w:color w:val="auto"/>
          <w:sz w:val="32"/>
          <w:szCs w:val="32"/>
          <w:highlight w:val="none"/>
          <w:u w:val="none"/>
          <w:lang w:eastAsia="zh-CN"/>
        </w:rPr>
        <w:t>三</w:t>
      </w:r>
      <w:r>
        <w:rPr>
          <w:rFonts w:ascii="Times New Roman" w:hAnsi="Times New Roman" w:eastAsia="仿宋_GB2312" w:cs="Times New Roman"/>
          <w:b w:val="0"/>
          <w:bCs w:val="0"/>
          <w:color w:val="auto"/>
          <w:sz w:val="32"/>
          <w:szCs w:val="32"/>
          <w:highlight w:val="none"/>
          <w:u w:val="none"/>
        </w:rPr>
        <w:t>年内实现辖区一般监管对象全覆盖检查</w:t>
      </w:r>
      <w:r>
        <w:rPr>
          <w:rFonts w:ascii="Times New Roman" w:hAnsi="Times New Roman" w:eastAsia="仿宋_GB2312" w:cs="Times New Roman"/>
          <w:b w:val="0"/>
          <w:bCs w:val="0"/>
          <w:color w:val="auto"/>
          <w:sz w:val="32"/>
          <w:szCs w:val="32"/>
        </w:rPr>
        <w:t>等</w:t>
      </w:r>
      <w:r>
        <w:rPr>
          <w:rFonts w:hint="eastAsia" w:ascii="Times New Roman" w:hAnsi="Times New Roman" w:eastAsia="仿宋_GB2312" w:cs="Times New Roman"/>
          <w:b w:val="0"/>
          <w:bCs w:val="0"/>
          <w:color w:val="auto"/>
          <w:sz w:val="32"/>
          <w:szCs w:val="32"/>
          <w:lang w:val="en-US" w:eastAsia="zh-CN"/>
        </w:rPr>
        <w:t>因素</w:t>
      </w:r>
      <w:r>
        <w:rPr>
          <w:rFonts w:ascii="Times New Roman" w:hAnsi="Times New Roman" w:eastAsia="仿宋_GB2312" w:cs="Times New Roman"/>
          <w:b w:val="0"/>
          <w:bCs w:val="0"/>
          <w:color w:val="auto"/>
          <w:sz w:val="32"/>
          <w:szCs w:val="32"/>
        </w:rPr>
        <w:t>，自行确定抽查比例</w:t>
      </w:r>
      <w:r>
        <w:rPr>
          <w:rFonts w:ascii="Times New Roman" w:hAnsi="Times New Roman" w:eastAsia="仿宋_GB2312" w:cs="Times New Roman"/>
          <w:b w:val="0"/>
          <w:bCs w:val="0"/>
          <w:color w:val="auto"/>
          <w:sz w:val="32"/>
          <w:szCs w:val="32"/>
          <w:highlight w:val="none"/>
          <w:u w:val="none"/>
        </w:rPr>
        <w:t>。</w:t>
      </w:r>
    </w:p>
    <w:p w14:paraId="7625FAC6">
      <w:pPr>
        <w:spacing w:line="600" w:lineRule="exact"/>
        <w:ind w:firstLine="640" w:firstLineChars="200"/>
        <w:jc w:val="both"/>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3.</w:t>
      </w:r>
      <w:r>
        <w:rPr>
          <w:rFonts w:ascii="Times New Roman" w:hAnsi="Times New Roman" w:eastAsia="仿宋_GB2312" w:cs="Times New Roman"/>
          <w:b w:val="0"/>
          <w:bCs w:val="0"/>
          <w:color w:val="auto"/>
          <w:sz w:val="32"/>
          <w:szCs w:val="32"/>
        </w:rPr>
        <w:t>特殊监管对象</w:t>
      </w:r>
      <w:r>
        <w:rPr>
          <w:rFonts w:hint="eastAsia" w:ascii="Times New Roman" w:hAnsi="Times New Roman" w:eastAsia="仿宋_GB2312" w:cs="Times New Roman"/>
          <w:b w:val="0"/>
          <w:bCs w:val="0"/>
          <w:color w:val="auto"/>
          <w:sz w:val="32"/>
          <w:szCs w:val="32"/>
          <w:lang w:eastAsia="zh-CN"/>
        </w:rPr>
        <w:t>：</w:t>
      </w:r>
      <w:r>
        <w:rPr>
          <w:rFonts w:ascii="Times New Roman" w:hAnsi="Times New Roman" w:eastAsia="仿宋_GB2312" w:cs="Times New Roman"/>
          <w:b w:val="0"/>
          <w:bCs w:val="0"/>
          <w:color w:val="auto"/>
          <w:sz w:val="32"/>
          <w:szCs w:val="32"/>
          <w:highlight w:val="none"/>
          <w:u w:val="none"/>
        </w:rPr>
        <w:t>不设置抽查最低次数限制</w:t>
      </w:r>
      <w:r>
        <w:rPr>
          <w:rFonts w:ascii="Times New Roman" w:hAnsi="Times New Roman" w:eastAsia="仿宋_GB2312" w:cs="Times New Roman"/>
          <w:b w:val="0"/>
          <w:bCs w:val="0"/>
          <w:color w:val="auto"/>
          <w:sz w:val="32"/>
          <w:szCs w:val="32"/>
        </w:rPr>
        <w:t>，</w:t>
      </w:r>
      <w:r>
        <w:rPr>
          <w:rFonts w:hint="eastAsia" w:ascii="Times New Roman" w:hAnsi="Times New Roman" w:eastAsia="仿宋_GB2312" w:cs="Times New Roman"/>
          <w:b w:val="0"/>
          <w:bCs w:val="0"/>
          <w:color w:val="auto"/>
          <w:sz w:val="32"/>
          <w:szCs w:val="32"/>
        </w:rPr>
        <w:t>市执法队和各县（市）区生态环境分局</w:t>
      </w:r>
      <w:r>
        <w:rPr>
          <w:rFonts w:ascii="Times New Roman" w:hAnsi="Times New Roman" w:eastAsia="仿宋_GB2312" w:cs="Times New Roman"/>
          <w:b w:val="0"/>
          <w:bCs w:val="0"/>
          <w:color w:val="auto"/>
          <w:sz w:val="32"/>
          <w:szCs w:val="32"/>
        </w:rPr>
        <w:t>可以在随机抽查的基础上，随时发起检查任务</w:t>
      </w:r>
      <w:r>
        <w:rPr>
          <w:rFonts w:hint="eastAsia" w:ascii="Times New Roman" w:hAnsi="Times New Roman" w:eastAsia="仿宋_GB2312" w:cs="Times New Roman"/>
          <w:b w:val="0"/>
          <w:bCs w:val="0"/>
          <w:color w:val="auto"/>
          <w:sz w:val="32"/>
          <w:szCs w:val="32"/>
          <w:lang w:val="en-US" w:eastAsia="zh-CN"/>
        </w:rPr>
        <w:t>。</w:t>
      </w:r>
    </w:p>
    <w:p w14:paraId="17B00EC7">
      <w:pPr>
        <w:spacing w:line="600" w:lineRule="exact"/>
        <w:ind w:firstLine="640" w:firstLineChars="200"/>
        <w:jc w:val="both"/>
      </w:pP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监督执法随机抽查范围。</w:t>
      </w:r>
      <w:r>
        <w:rPr>
          <w:rFonts w:ascii="Times New Roman" w:hAnsi="Times New Roman" w:eastAsia="仿宋_GB2312" w:cs="Times New Roman"/>
          <w:sz w:val="32"/>
          <w:szCs w:val="32"/>
        </w:rPr>
        <w:t>市</w:t>
      </w:r>
      <w:r>
        <w:rPr>
          <w:rFonts w:hint="eastAsia" w:ascii="Times New Roman" w:hAnsi="Times New Roman" w:eastAsia="仿宋_GB2312" w:cs="Times New Roman"/>
          <w:sz w:val="32"/>
          <w:szCs w:val="32"/>
        </w:rPr>
        <w:t>执法队对市</w:t>
      </w:r>
      <w:r>
        <w:rPr>
          <w:rFonts w:hint="eastAsia" w:ascii="Times New Roman" w:hAnsi="Times New Roman" w:eastAsia="仿宋_GB2312" w:cs="Times New Roman"/>
          <w:sz w:val="32"/>
          <w:szCs w:val="32"/>
          <w:lang w:eastAsia="zh-CN"/>
        </w:rPr>
        <w:t>管</w:t>
      </w:r>
      <w:r>
        <w:rPr>
          <w:rFonts w:hint="eastAsia" w:ascii="Times New Roman" w:hAnsi="Times New Roman" w:eastAsia="仿宋_GB2312" w:cs="Times New Roman"/>
          <w:sz w:val="32"/>
          <w:szCs w:val="32"/>
        </w:rPr>
        <w:t>重点监管对象</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一般监管对象和特殊监管对象开展抽查。</w:t>
      </w:r>
      <w:r>
        <w:rPr>
          <w:rFonts w:ascii="Times New Roman" w:hAnsi="Times New Roman" w:eastAsia="仿宋_GB2312" w:cs="Times New Roman"/>
          <w:sz w:val="32"/>
          <w:szCs w:val="32"/>
        </w:rPr>
        <w:t>各县区生态环境分局</w:t>
      </w:r>
      <w:r>
        <w:rPr>
          <w:rFonts w:hint="eastAsia" w:ascii="Times New Roman" w:hAnsi="Times New Roman" w:eastAsia="仿宋_GB2312" w:cs="Times New Roman"/>
          <w:sz w:val="32"/>
          <w:szCs w:val="32"/>
        </w:rPr>
        <w:t>对辖区重点监管对象、一般监管对象和特殊监管</w:t>
      </w:r>
      <w:r>
        <w:rPr>
          <w:rFonts w:hint="eastAsia" w:ascii="Times New Roman" w:hAnsi="Times New Roman" w:eastAsia="仿宋_GB2312" w:cs="Times New Roman"/>
          <w:b w:val="0"/>
          <w:bCs w:val="0"/>
          <w:sz w:val="32"/>
          <w:szCs w:val="32"/>
        </w:rPr>
        <w:t>对象开展抽查。</w:t>
      </w:r>
      <w:r>
        <w:rPr>
          <w:rFonts w:ascii="Times New Roman" w:hAnsi="Times New Roman" w:eastAsia="仿宋_GB2312" w:cs="Times New Roman"/>
          <w:b w:val="0"/>
          <w:bCs w:val="0"/>
          <w:color w:val="auto"/>
          <w:sz w:val="32"/>
          <w:szCs w:val="32"/>
        </w:rPr>
        <w:t>原则上在同一年度对同一监管对象的相同监管事项，抽查次数不超过</w:t>
      </w:r>
      <w:r>
        <w:rPr>
          <w:rFonts w:hint="eastAsia" w:ascii="Times New Roman" w:hAnsi="Times New Roman" w:eastAsia="仿宋_GB2312" w:cs="Times New Roman"/>
          <w:b w:val="0"/>
          <w:bCs w:val="0"/>
          <w:color w:val="auto"/>
          <w:sz w:val="32"/>
          <w:szCs w:val="32"/>
          <w:lang w:val="en-US" w:eastAsia="zh-CN"/>
        </w:rPr>
        <w:t>2</w:t>
      </w:r>
      <w:r>
        <w:rPr>
          <w:rFonts w:ascii="Times New Roman" w:hAnsi="Times New Roman" w:eastAsia="仿宋_GB2312" w:cs="Times New Roman"/>
          <w:b w:val="0"/>
          <w:bCs w:val="0"/>
          <w:color w:val="auto"/>
          <w:sz w:val="32"/>
          <w:szCs w:val="32"/>
        </w:rPr>
        <w:t>次，特殊监管对象不受此限制。</w:t>
      </w:r>
    </w:p>
    <w:p w14:paraId="69B487D1">
      <w:pPr>
        <w:spacing w:line="600" w:lineRule="exact"/>
        <w:ind w:firstLine="643" w:firstLineChars="200"/>
        <w:jc w:val="both"/>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（二）抽取方式</w:t>
      </w:r>
    </w:p>
    <w:p w14:paraId="77D9BC5B">
      <w:pPr>
        <w:spacing w:line="600" w:lineRule="exact"/>
        <w:ind w:firstLine="640" w:firstLineChars="200"/>
        <w:jc w:val="both"/>
        <w:rPr>
          <w:rFonts w:ascii="Times New Roman" w:hAnsi="Times New Roman" w:eastAsia="仿宋_GB2312" w:cs="Times New Roman"/>
          <w:b w:val="0"/>
          <w:bCs w:val="0"/>
          <w:color w:val="FF0000"/>
          <w:sz w:val="32"/>
          <w:szCs w:val="32"/>
        </w:rPr>
      </w:pPr>
      <w:r>
        <w:rPr>
          <w:rFonts w:ascii="Times New Roman" w:hAnsi="Times New Roman" w:eastAsia="仿宋_GB2312" w:cs="Times New Roman"/>
          <w:b w:val="0"/>
          <w:bCs w:val="0"/>
          <w:sz w:val="32"/>
          <w:szCs w:val="32"/>
        </w:rPr>
        <w:t>被抽查对象名单和检查人员名单应在每季度首月10日前完成抽取工作。</w:t>
      </w:r>
      <w:r>
        <w:rPr>
          <w:rFonts w:hint="eastAsia" w:ascii="Times New Roman" w:hAnsi="Times New Roman" w:eastAsia="仿宋_GB2312" w:cs="Times New Roman"/>
          <w:b w:val="0"/>
          <w:bCs w:val="0"/>
          <w:color w:val="auto"/>
          <w:sz w:val="32"/>
          <w:szCs w:val="32"/>
        </w:rPr>
        <w:t>随机抽取的监管对象、检查人员一经确定，不得随意变更。</w:t>
      </w:r>
      <w:r>
        <w:rPr>
          <w:rFonts w:hint="eastAsia" w:ascii="Times New Roman" w:hAnsi="Times New Roman" w:eastAsia="仿宋_GB2312" w:cs="Times New Roman"/>
          <w:b w:val="0"/>
          <w:bCs w:val="0"/>
          <w:color w:val="auto"/>
          <w:sz w:val="32"/>
          <w:szCs w:val="32"/>
          <w:lang w:val="en-US" w:eastAsia="zh-CN"/>
        </w:rPr>
        <w:t>如因</w:t>
      </w:r>
      <w:r>
        <w:rPr>
          <w:rFonts w:hint="eastAsia" w:ascii="Times New Roman" w:hAnsi="Times New Roman" w:eastAsia="仿宋_GB2312" w:cs="Times New Roman"/>
          <w:b w:val="0"/>
          <w:bCs w:val="0"/>
          <w:color w:val="auto"/>
          <w:sz w:val="32"/>
          <w:szCs w:val="32"/>
        </w:rPr>
        <w:t>执法回避等特殊情况</w:t>
      </w:r>
      <w:r>
        <w:rPr>
          <w:rFonts w:hint="eastAsia"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需</w:t>
      </w:r>
      <w:r>
        <w:rPr>
          <w:rFonts w:hint="eastAsia" w:ascii="Times New Roman" w:hAnsi="Times New Roman" w:eastAsia="仿宋_GB2312" w:cs="Times New Roman"/>
          <w:b w:val="0"/>
          <w:bCs w:val="0"/>
          <w:color w:val="auto"/>
          <w:sz w:val="32"/>
          <w:szCs w:val="32"/>
        </w:rPr>
        <w:t>经本部门分管负责同志同意后，</w:t>
      </w:r>
      <w:r>
        <w:rPr>
          <w:rFonts w:hint="eastAsia" w:ascii="Times New Roman" w:hAnsi="Times New Roman" w:eastAsia="仿宋_GB2312" w:cs="Times New Roman"/>
          <w:b w:val="0"/>
          <w:bCs w:val="0"/>
          <w:color w:val="auto"/>
          <w:sz w:val="32"/>
          <w:szCs w:val="32"/>
          <w:lang w:val="en-US" w:eastAsia="zh-CN"/>
        </w:rPr>
        <w:t>方</w:t>
      </w:r>
      <w:r>
        <w:rPr>
          <w:rFonts w:hint="eastAsia" w:ascii="Times New Roman" w:hAnsi="Times New Roman" w:eastAsia="仿宋_GB2312" w:cs="Times New Roman"/>
          <w:b w:val="0"/>
          <w:bCs w:val="0"/>
          <w:color w:val="auto"/>
          <w:sz w:val="32"/>
          <w:szCs w:val="32"/>
        </w:rPr>
        <w:t>可</w:t>
      </w:r>
      <w:r>
        <w:rPr>
          <w:rFonts w:hint="eastAsia" w:ascii="Times New Roman" w:hAnsi="Times New Roman" w:eastAsia="仿宋_GB2312" w:cs="Times New Roman"/>
          <w:b w:val="0"/>
          <w:bCs w:val="0"/>
          <w:color w:val="auto"/>
          <w:sz w:val="32"/>
          <w:szCs w:val="32"/>
          <w:lang w:val="en-US" w:eastAsia="zh-CN"/>
        </w:rPr>
        <w:t>对抽取名单进行</w:t>
      </w:r>
      <w:r>
        <w:rPr>
          <w:rFonts w:hint="eastAsia" w:ascii="Times New Roman" w:hAnsi="Times New Roman" w:eastAsia="仿宋_GB2312" w:cs="Times New Roman"/>
          <w:b w:val="0"/>
          <w:bCs w:val="0"/>
          <w:color w:val="auto"/>
          <w:sz w:val="32"/>
          <w:szCs w:val="32"/>
        </w:rPr>
        <w:t>调整更换。</w:t>
      </w:r>
    </w:p>
    <w:p w14:paraId="792D6A0A">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被抽查对象名单和检查人员</w:t>
      </w:r>
      <w:r>
        <w:rPr>
          <w:rFonts w:hint="eastAsia" w:ascii="Times New Roman" w:hAnsi="Times New Roman" w:eastAsia="仿宋_GB2312" w:cs="Times New Roman"/>
          <w:sz w:val="32"/>
          <w:szCs w:val="32"/>
        </w:rPr>
        <w:t>通过</w:t>
      </w:r>
      <w:r>
        <w:rPr>
          <w:rFonts w:ascii="Times New Roman" w:hAnsi="Times New Roman" w:eastAsia="仿宋_GB2312" w:cs="Times New Roman"/>
          <w:sz w:val="32"/>
          <w:szCs w:val="32"/>
        </w:rPr>
        <w:t>移动执法平台派发给相关检查人员实施。</w:t>
      </w:r>
      <w:r>
        <w:rPr>
          <w:rFonts w:hint="eastAsia" w:ascii="Times New Roman" w:hAnsi="Times New Roman" w:eastAsia="仿宋_GB2312" w:cs="Times New Roman"/>
          <w:sz w:val="32"/>
          <w:szCs w:val="32"/>
          <w:lang w:eastAsia="zh-CN"/>
        </w:rPr>
        <w:t>市执法队和</w:t>
      </w:r>
      <w:r>
        <w:rPr>
          <w:rFonts w:ascii="Times New Roman" w:hAnsi="Times New Roman" w:eastAsia="仿宋_GB2312" w:cs="Times New Roman"/>
          <w:sz w:val="32"/>
          <w:szCs w:val="32"/>
        </w:rPr>
        <w:t>各县区生态环境分局</w:t>
      </w:r>
      <w:r>
        <w:rPr>
          <w:rFonts w:hint="eastAsia" w:ascii="Times New Roman" w:hAnsi="Times New Roman" w:eastAsia="仿宋_GB2312" w:cs="Times New Roman"/>
          <w:sz w:val="32"/>
          <w:szCs w:val="32"/>
        </w:rPr>
        <w:t>自行抽取辖区的重点监管对象、一般监管对象</w:t>
      </w:r>
      <w:r>
        <w:rPr>
          <w:rFonts w:hint="eastAsia" w:ascii="Times New Roman" w:hAnsi="Times New Roman" w:eastAsia="仿宋_GB2312" w:cs="Times New Roman"/>
          <w:sz w:val="32"/>
          <w:szCs w:val="32"/>
          <w:lang w:eastAsia="zh-CN"/>
        </w:rPr>
        <w:t>和</w:t>
      </w:r>
      <w:r>
        <w:rPr>
          <w:rFonts w:hint="eastAsia" w:ascii="Times New Roman" w:hAnsi="Times New Roman" w:eastAsia="仿宋_GB2312" w:cs="Times New Roman"/>
          <w:sz w:val="32"/>
          <w:szCs w:val="32"/>
        </w:rPr>
        <w:t>特殊监管对象，抽查结果报市执法队备案。</w:t>
      </w:r>
    </w:p>
    <w:p w14:paraId="7F4A4949">
      <w:pPr>
        <w:spacing w:line="600" w:lineRule="exact"/>
        <w:ind w:firstLine="643" w:firstLineChars="200"/>
        <w:jc w:val="both"/>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lang w:eastAsia="zh-CN"/>
        </w:rPr>
        <w:t>三</w:t>
      </w:r>
      <w:r>
        <w:rPr>
          <w:rFonts w:hint="eastAsia" w:ascii="Times New Roman" w:hAnsi="Times New Roman" w:eastAsia="仿宋_GB2312" w:cs="Times New Roman"/>
          <w:b/>
          <w:bCs/>
          <w:sz w:val="32"/>
          <w:szCs w:val="32"/>
        </w:rPr>
        <w:t>）正向激励</w:t>
      </w:r>
    </w:p>
    <w:p w14:paraId="7D842F38">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对纳入正面清单内的企业，除信访举报外，优先使用</w:t>
      </w:r>
      <w:r>
        <w:rPr>
          <w:rFonts w:hint="eastAsia" w:ascii="宋体" w:hAnsi="宋体" w:eastAsia="宋体" w:cs="宋体"/>
          <w:sz w:val="32"/>
          <w:szCs w:val="32"/>
        </w:rPr>
        <w:t>“</w:t>
      </w:r>
      <w:r>
        <w:rPr>
          <w:rFonts w:ascii="Times New Roman" w:hAnsi="Times New Roman" w:eastAsia="仿宋_GB2312" w:cs="Times New Roman"/>
          <w:sz w:val="32"/>
          <w:szCs w:val="32"/>
        </w:rPr>
        <w:t>非现场</w:t>
      </w:r>
      <w:r>
        <w:rPr>
          <w:rFonts w:hint="eastAsia" w:ascii="宋体" w:hAnsi="宋体" w:eastAsia="宋体" w:cs="宋体"/>
          <w:sz w:val="32"/>
          <w:szCs w:val="32"/>
        </w:rPr>
        <w:t>”</w:t>
      </w:r>
      <w:r>
        <w:rPr>
          <w:rFonts w:ascii="Times New Roman" w:hAnsi="Times New Roman" w:eastAsia="仿宋_GB2312" w:cs="Times New Roman"/>
          <w:sz w:val="32"/>
          <w:szCs w:val="32"/>
        </w:rPr>
        <w:t>监管手段进行监管，原则上不进行现场执法检查。同时根据在线监控情况、环境守法状况等，动态调整正面清单。</w:t>
      </w:r>
    </w:p>
    <w:p w14:paraId="4CF70320">
      <w:pPr>
        <w:spacing w:line="600" w:lineRule="exact"/>
        <w:ind w:firstLine="643" w:firstLineChars="200"/>
        <w:jc w:val="both"/>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lang w:eastAsia="zh-CN"/>
        </w:rPr>
        <w:t>四</w:t>
      </w:r>
      <w:r>
        <w:rPr>
          <w:rFonts w:hint="eastAsia" w:ascii="Times New Roman" w:hAnsi="Times New Roman" w:eastAsia="仿宋_GB2312" w:cs="Times New Roman"/>
          <w:b/>
          <w:bCs/>
          <w:sz w:val="32"/>
          <w:szCs w:val="32"/>
        </w:rPr>
        <w:t>）实施流程</w:t>
      </w:r>
    </w:p>
    <w:p w14:paraId="7BD7A052">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随机抽查工作按以下流程实施：</w:t>
      </w:r>
      <w:r>
        <w:rPr>
          <w:rFonts w:hint="eastAsia" w:ascii="Times New Roman" w:hAnsi="Times New Roman" w:eastAsia="仿宋_GB2312" w:cs="Times New Roman"/>
          <w:sz w:val="32"/>
          <w:szCs w:val="32"/>
        </w:rPr>
        <w:t>建立检查对象名录库和检查人员名录库</w:t>
      </w:r>
      <w:r>
        <w:rPr>
          <w:rFonts w:ascii="Times New Roman" w:hAnsi="Times New Roman" w:eastAsia="仿宋_GB2312" w:cs="Times New Roman"/>
          <w:sz w:val="32"/>
          <w:szCs w:val="32"/>
        </w:rPr>
        <w:t>——制定随机抽查事项清单和计划——公开抽查事项清单和计划——随机抽取被检查对象和检查人员——检查人员实施检查——公示</w:t>
      </w:r>
      <w:r>
        <w:rPr>
          <w:rFonts w:hint="eastAsia" w:ascii="Times New Roman" w:hAnsi="Times New Roman" w:eastAsia="仿宋_GB2312" w:cs="Times New Roman"/>
          <w:sz w:val="32"/>
          <w:szCs w:val="32"/>
        </w:rPr>
        <w:t>检查结果</w:t>
      </w:r>
      <w:r>
        <w:rPr>
          <w:rFonts w:ascii="Times New Roman" w:hAnsi="Times New Roman" w:eastAsia="仿宋_GB2312" w:cs="Times New Roman"/>
          <w:sz w:val="32"/>
          <w:szCs w:val="32"/>
        </w:rPr>
        <w:t>——依法对检查中发现的问题进行后续处理——形成工作报告——完善档案。</w:t>
      </w:r>
    </w:p>
    <w:p w14:paraId="672F0B20">
      <w:pPr>
        <w:spacing w:line="600" w:lineRule="exact"/>
        <w:ind w:firstLine="643" w:firstLineChars="200"/>
        <w:jc w:val="both"/>
        <w:rPr>
          <w:rFonts w:ascii="Times New Roman" w:hAnsi="Times New Roman" w:eastAsia="仿宋_GB2312" w:cs="Times New Roman"/>
          <w:b/>
          <w:bCs/>
          <w:sz w:val="32"/>
          <w:szCs w:val="32"/>
          <w:highlight w:val="green"/>
        </w:rPr>
      </w:pPr>
      <w:r>
        <w:rPr>
          <w:rFonts w:hint="eastAsia"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lang w:eastAsia="zh-CN"/>
        </w:rPr>
        <w:t>五</w:t>
      </w:r>
      <w:r>
        <w:rPr>
          <w:rFonts w:hint="eastAsia" w:ascii="Times New Roman" w:hAnsi="Times New Roman" w:eastAsia="仿宋_GB2312" w:cs="Times New Roman"/>
          <w:b/>
          <w:bCs/>
          <w:sz w:val="32"/>
          <w:szCs w:val="32"/>
        </w:rPr>
        <w:t>）检查要求</w:t>
      </w:r>
    </w:p>
    <w:p w14:paraId="4A8644FD">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检查人员执行抽查任务时组成检查小组，小组由小组长和成员组成，检查小组不少于2人。检查人员与检查对象有利害关系的，应当回避。</w:t>
      </w:r>
    </w:p>
    <w:p w14:paraId="36C6931F">
      <w:pPr>
        <w:spacing w:line="600"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对环境监管对象检查时，应按要求填写</w:t>
      </w:r>
      <w:r>
        <w:rPr>
          <w:rFonts w:hint="eastAsia" w:ascii="Times New Roman" w:hAnsi="Times New Roman" w:eastAsia="仿宋_GB2312" w:cs="Times New Roman"/>
          <w:color w:val="auto"/>
          <w:sz w:val="32"/>
          <w:szCs w:val="32"/>
        </w:rPr>
        <w:t>行政执法检查审批表</w:t>
      </w:r>
      <w:r>
        <w:rPr>
          <w:rFonts w:ascii="Times New Roman" w:hAnsi="Times New Roman" w:eastAsia="仿宋_GB2312" w:cs="Times New Roman"/>
          <w:color w:val="auto"/>
          <w:sz w:val="32"/>
          <w:szCs w:val="32"/>
        </w:rPr>
        <w:t>。同时，</w:t>
      </w:r>
      <w:r>
        <w:rPr>
          <w:rFonts w:hint="eastAsia" w:ascii="Times New Roman" w:hAnsi="Times New Roman" w:eastAsia="仿宋_GB2312" w:cs="Times New Roman"/>
          <w:color w:val="auto"/>
          <w:sz w:val="32"/>
          <w:szCs w:val="32"/>
          <w:lang w:eastAsia="zh-CN"/>
        </w:rPr>
        <w:t>填写《行政执法检查登记表》和《生态环境局涉企行政执法检查结果报告》做好归档工作</w:t>
      </w:r>
      <w:r>
        <w:rPr>
          <w:rFonts w:ascii="Times New Roman" w:hAnsi="Times New Roman" w:eastAsia="仿宋_GB2312" w:cs="Times New Roman"/>
          <w:color w:val="auto"/>
          <w:sz w:val="32"/>
          <w:szCs w:val="32"/>
        </w:rPr>
        <w:t>。</w:t>
      </w:r>
    </w:p>
    <w:p w14:paraId="3C2D6B81">
      <w:pPr>
        <w:spacing w:line="60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sz w:val="32"/>
          <w:szCs w:val="32"/>
        </w:rPr>
        <w:t>现场检查时，检查人员</w:t>
      </w:r>
      <w:r>
        <w:rPr>
          <w:rFonts w:hint="eastAsia" w:ascii="Times New Roman" w:hAnsi="Times New Roman" w:eastAsia="仿宋_GB2312" w:cs="Times New Roman"/>
          <w:color w:val="000000" w:themeColor="text1"/>
          <w:sz w:val="32"/>
          <w:szCs w:val="32"/>
          <w:lang w:val="en-US" w:eastAsia="zh-CN"/>
        </w:rPr>
        <w:t>须</w:t>
      </w:r>
      <w:r>
        <w:rPr>
          <w:rFonts w:ascii="Times New Roman" w:hAnsi="Times New Roman" w:eastAsia="仿宋_GB2312" w:cs="Times New Roman"/>
          <w:color w:val="000000" w:themeColor="text1"/>
          <w:sz w:val="32"/>
          <w:szCs w:val="32"/>
        </w:rPr>
        <w:t>全程佩戴和开启执法记录仪，</w:t>
      </w:r>
      <w:r>
        <w:rPr>
          <w:rFonts w:hint="eastAsia" w:ascii="Times New Roman" w:hAnsi="Times New Roman" w:eastAsia="仿宋_GB2312" w:cs="Times New Roman"/>
          <w:sz w:val="32"/>
          <w:szCs w:val="32"/>
          <w:lang w:val="en-US" w:eastAsia="zh-CN"/>
        </w:rPr>
        <w:t>并</w:t>
      </w:r>
      <w:r>
        <w:rPr>
          <w:rFonts w:ascii="Times New Roman" w:hAnsi="Times New Roman" w:eastAsia="仿宋_GB2312" w:cs="Times New Roman"/>
          <w:sz w:val="32"/>
          <w:szCs w:val="32"/>
        </w:rPr>
        <w:t>向被检查对象表明身份，说明检查事项、检查目的，要求予以配合。</w:t>
      </w:r>
      <w:r>
        <w:rPr>
          <w:rFonts w:hint="eastAsia" w:ascii="Times New Roman" w:hAnsi="Times New Roman" w:eastAsia="仿宋_GB2312" w:cs="Times New Roman"/>
          <w:color w:val="000000" w:themeColor="text1"/>
          <w:sz w:val="32"/>
          <w:szCs w:val="32"/>
          <w:lang w:val="en-US" w:eastAsia="zh-CN"/>
        </w:rPr>
        <w:t>随机抽查采取以排污许可证载明事项为重点的清单式执法检查</w:t>
      </w:r>
      <w:r>
        <w:rPr>
          <w:rFonts w:hint="eastAsia" w:ascii="Times New Roman" w:hAnsi="Times New Roman" w:eastAsia="仿宋_GB2312" w:cs="Times New Roman"/>
          <w:color w:val="000000" w:themeColor="text1"/>
          <w:sz w:val="32"/>
          <w:szCs w:val="32"/>
        </w:rPr>
        <w:t>。执法</w:t>
      </w:r>
      <w:r>
        <w:rPr>
          <w:rFonts w:ascii="Times New Roman" w:hAnsi="Times New Roman" w:eastAsia="仿宋_GB2312" w:cs="Times New Roman"/>
          <w:color w:val="000000" w:themeColor="text1"/>
          <w:sz w:val="32"/>
          <w:szCs w:val="32"/>
        </w:rPr>
        <w:t>检查</w:t>
      </w:r>
      <w:r>
        <w:rPr>
          <w:rFonts w:hint="eastAsia" w:ascii="Times New Roman" w:hAnsi="Times New Roman" w:eastAsia="仿宋_GB2312" w:cs="Times New Roman"/>
          <w:color w:val="000000" w:themeColor="text1"/>
          <w:sz w:val="32"/>
          <w:szCs w:val="32"/>
          <w:lang w:val="en-US" w:eastAsia="zh-CN"/>
        </w:rPr>
        <w:t>结束后</w:t>
      </w:r>
      <w:r>
        <w:rPr>
          <w:rFonts w:hint="eastAsia" w:ascii="Times New Roman" w:hAnsi="Times New Roman" w:eastAsia="仿宋_GB2312" w:cs="Times New Roman"/>
          <w:color w:val="000000" w:themeColor="text1"/>
          <w:sz w:val="32"/>
          <w:szCs w:val="32"/>
          <w:lang w:eastAsia="zh-CN"/>
        </w:rPr>
        <w:t>，</w:t>
      </w:r>
      <w:r>
        <w:rPr>
          <w:rFonts w:ascii="Times New Roman" w:hAnsi="Times New Roman" w:eastAsia="仿宋_GB2312" w:cs="Times New Roman"/>
          <w:color w:val="000000" w:themeColor="text1"/>
          <w:sz w:val="32"/>
          <w:szCs w:val="32"/>
        </w:rPr>
        <w:t>检查人员</w:t>
      </w:r>
      <w:r>
        <w:rPr>
          <w:rFonts w:hint="eastAsia" w:ascii="Times New Roman" w:hAnsi="Times New Roman" w:eastAsia="仿宋_GB2312" w:cs="Times New Roman"/>
          <w:color w:val="000000" w:themeColor="text1"/>
          <w:sz w:val="32"/>
          <w:szCs w:val="32"/>
          <w:lang w:val="en-US" w:eastAsia="zh-CN"/>
        </w:rPr>
        <w:t>要</w:t>
      </w:r>
      <w:r>
        <w:rPr>
          <w:rFonts w:ascii="Times New Roman" w:hAnsi="Times New Roman" w:eastAsia="仿宋_GB2312" w:cs="Times New Roman"/>
          <w:color w:val="000000" w:themeColor="text1"/>
          <w:sz w:val="32"/>
          <w:szCs w:val="32"/>
        </w:rPr>
        <w:t>按时将检查情况和相关工作数据上传到移动执法平台，实现现场执法和案件办理全程实时留痕、全过程记录。</w:t>
      </w:r>
      <w:r>
        <w:rPr>
          <w:rFonts w:ascii="Times New Roman" w:hAnsi="Times New Roman" w:eastAsia="仿宋_GB2312" w:cs="Times New Roman"/>
          <w:sz w:val="32"/>
          <w:szCs w:val="32"/>
        </w:rPr>
        <w:t>检查人员应遵守工作纪律、廉洁纪律、保密纪律，遵守被检查对象安全防护等相关规定，不得防碍正常生产经营活动。</w:t>
      </w:r>
    </w:p>
    <w:p w14:paraId="01650503">
      <w:pPr>
        <w:spacing w:line="600" w:lineRule="exact"/>
        <w:ind w:firstLine="643" w:firstLineChars="200"/>
        <w:jc w:val="both"/>
        <w:rPr>
          <w:rFonts w:hint="eastAsia" w:ascii="Times New Roman" w:hAnsi="Times New Roman" w:eastAsia="仿宋_GB2312" w:cs="Times New Roman"/>
          <w:b/>
          <w:bCs/>
          <w:sz w:val="32"/>
          <w:szCs w:val="32"/>
          <w:highlight w:val="green"/>
          <w:lang w:eastAsia="zh-CN"/>
        </w:rPr>
      </w:pPr>
      <w:r>
        <w:rPr>
          <w:rFonts w:hint="eastAsia"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lang w:eastAsia="zh-CN"/>
        </w:rPr>
        <w:t>六</w:t>
      </w:r>
      <w:r>
        <w:rPr>
          <w:rFonts w:hint="eastAsia"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lang w:val="en-US" w:eastAsia="zh-CN"/>
        </w:rPr>
        <w:t>结果上报</w:t>
      </w:r>
    </w:p>
    <w:p w14:paraId="1273922E">
      <w:pPr>
        <w:spacing w:line="600" w:lineRule="exact"/>
        <w:ind w:firstLine="640" w:firstLineChars="200"/>
        <w:jc w:val="both"/>
        <w:rPr>
          <w:rFonts w:hint="eastAsia" w:ascii="Times New Roman" w:hAnsi="Times New Roman" w:eastAsia="仿宋_GB2312" w:cs="Times New Roman"/>
          <w:b w:val="0"/>
          <w:bCs w:val="0"/>
          <w:color w:val="auto"/>
          <w:sz w:val="32"/>
          <w:szCs w:val="32"/>
          <w:lang w:eastAsia="zh-CN"/>
        </w:rPr>
      </w:pPr>
      <w:r>
        <w:rPr>
          <w:rFonts w:hint="eastAsia" w:ascii="Times New Roman" w:hAnsi="Times New Roman" w:eastAsia="仿宋_GB2312" w:cs="Times New Roman"/>
          <w:b w:val="0"/>
          <w:bCs w:val="0"/>
          <w:color w:val="auto"/>
          <w:sz w:val="32"/>
          <w:szCs w:val="32"/>
          <w:lang w:eastAsia="zh-CN"/>
        </w:rPr>
        <w:t>市执法队和各县区生态环境分局应在每季度首月</w:t>
      </w:r>
      <w:r>
        <w:rPr>
          <w:rFonts w:hint="eastAsia" w:ascii="Times New Roman" w:hAnsi="Times New Roman" w:eastAsia="仿宋_GB2312" w:cs="Times New Roman"/>
          <w:b w:val="0"/>
          <w:bCs w:val="0"/>
          <w:color w:val="auto"/>
          <w:sz w:val="32"/>
          <w:szCs w:val="32"/>
          <w:lang w:val="en-US" w:eastAsia="zh-CN"/>
        </w:rPr>
        <w:t>5</w:t>
      </w:r>
      <w:r>
        <w:rPr>
          <w:rFonts w:hint="eastAsia" w:ascii="Times New Roman" w:hAnsi="Times New Roman" w:eastAsia="仿宋_GB2312" w:cs="Times New Roman"/>
          <w:b w:val="0"/>
          <w:bCs w:val="0"/>
          <w:color w:val="auto"/>
          <w:sz w:val="32"/>
          <w:szCs w:val="32"/>
          <w:lang w:eastAsia="zh-CN"/>
        </w:rPr>
        <w:t>日前，将检查计划报市执法队牵头部门汇总公开。</w:t>
      </w:r>
    </w:p>
    <w:p w14:paraId="05AFAB7D">
      <w:pPr>
        <w:spacing w:line="600" w:lineRule="exact"/>
        <w:ind w:firstLine="640" w:firstLineChars="200"/>
        <w:jc w:val="both"/>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eastAsia="zh-CN"/>
        </w:rPr>
        <w:t>市执法队和</w:t>
      </w:r>
      <w:r>
        <w:rPr>
          <w:rFonts w:ascii="Times New Roman" w:hAnsi="Times New Roman" w:eastAsia="仿宋_GB2312" w:cs="Times New Roman"/>
          <w:b w:val="0"/>
          <w:bCs w:val="0"/>
          <w:color w:val="auto"/>
          <w:sz w:val="32"/>
          <w:szCs w:val="32"/>
        </w:rPr>
        <w:t>各县区生态环境分局</w:t>
      </w:r>
      <w:r>
        <w:rPr>
          <w:rFonts w:hint="eastAsia" w:ascii="Times New Roman" w:hAnsi="Times New Roman" w:eastAsia="仿宋_GB2312" w:cs="Times New Roman"/>
          <w:b w:val="0"/>
          <w:bCs w:val="0"/>
          <w:color w:val="auto"/>
          <w:sz w:val="32"/>
          <w:szCs w:val="32"/>
          <w:lang w:val="en-US" w:eastAsia="zh-CN"/>
        </w:rPr>
        <w:t>应在每季度最后一个月25日前，将检查结果</w:t>
      </w:r>
      <w:r>
        <w:rPr>
          <w:rFonts w:ascii="Times New Roman" w:hAnsi="Times New Roman" w:eastAsia="仿宋_GB2312" w:cs="Times New Roman"/>
          <w:b w:val="0"/>
          <w:bCs w:val="0"/>
          <w:color w:val="auto"/>
          <w:sz w:val="32"/>
          <w:szCs w:val="32"/>
        </w:rPr>
        <w:t>报</w:t>
      </w:r>
      <w:r>
        <w:rPr>
          <w:rFonts w:hint="eastAsia" w:ascii="Times New Roman" w:hAnsi="Times New Roman" w:eastAsia="仿宋_GB2312" w:cs="Times New Roman"/>
          <w:b w:val="0"/>
          <w:bCs w:val="0"/>
          <w:color w:val="auto"/>
          <w:sz w:val="32"/>
          <w:szCs w:val="32"/>
        </w:rPr>
        <w:t>市执法队</w:t>
      </w:r>
      <w:r>
        <w:rPr>
          <w:rFonts w:hint="eastAsia" w:ascii="Times New Roman" w:hAnsi="Times New Roman" w:eastAsia="仿宋_GB2312" w:cs="Times New Roman"/>
          <w:b w:val="0"/>
          <w:bCs w:val="0"/>
          <w:color w:val="auto"/>
          <w:sz w:val="32"/>
          <w:szCs w:val="32"/>
          <w:lang w:val="en-US" w:eastAsia="zh-CN"/>
        </w:rPr>
        <w:t>牵头部门</w:t>
      </w:r>
      <w:r>
        <w:rPr>
          <w:rFonts w:ascii="Times New Roman" w:hAnsi="Times New Roman" w:eastAsia="仿宋_GB2312" w:cs="Times New Roman"/>
          <w:b w:val="0"/>
          <w:bCs w:val="0"/>
          <w:color w:val="auto"/>
          <w:sz w:val="32"/>
          <w:szCs w:val="32"/>
        </w:rPr>
        <w:t>汇总</w:t>
      </w:r>
      <w:r>
        <w:rPr>
          <w:rFonts w:hint="eastAsia" w:ascii="Times New Roman" w:hAnsi="Times New Roman" w:eastAsia="仿宋_GB2312" w:cs="Times New Roman"/>
          <w:b w:val="0"/>
          <w:bCs w:val="0"/>
          <w:color w:val="auto"/>
          <w:sz w:val="32"/>
          <w:szCs w:val="32"/>
          <w:lang w:val="en-US" w:eastAsia="zh-CN"/>
        </w:rPr>
        <w:t>公开。</w:t>
      </w:r>
    </w:p>
    <w:p w14:paraId="000CCF45">
      <w:pPr>
        <w:spacing w:line="600" w:lineRule="exact"/>
        <w:ind w:firstLine="640" w:firstLineChars="200"/>
        <w:jc w:val="both"/>
        <w:rPr>
          <w:rFonts w:ascii="Times New Roman" w:hAnsi="Times New Roman" w:eastAsia="仿宋_GB2312" w:cs="Times New Roman"/>
          <w:b w:val="0"/>
          <w:bCs w:val="0"/>
          <w:color w:val="FF0000"/>
          <w:sz w:val="32"/>
          <w:szCs w:val="32"/>
        </w:rPr>
      </w:pPr>
      <w:r>
        <w:rPr>
          <w:rFonts w:hint="eastAsia" w:ascii="Times New Roman" w:hAnsi="Times New Roman" w:eastAsia="仿宋_GB2312" w:cs="Times New Roman"/>
          <w:b w:val="0"/>
          <w:bCs w:val="0"/>
          <w:color w:val="auto"/>
          <w:sz w:val="32"/>
          <w:szCs w:val="32"/>
        </w:rPr>
        <w:t>市执法队</w:t>
      </w:r>
      <w:r>
        <w:rPr>
          <w:rFonts w:hint="eastAsia" w:ascii="Times New Roman" w:hAnsi="Times New Roman" w:eastAsia="仿宋_GB2312" w:cs="Times New Roman"/>
          <w:b w:val="0"/>
          <w:bCs w:val="0"/>
          <w:color w:val="auto"/>
          <w:sz w:val="32"/>
          <w:szCs w:val="32"/>
          <w:lang w:val="en-US" w:eastAsia="zh-CN"/>
        </w:rPr>
        <w:t>牵头部门</w:t>
      </w:r>
      <w:r>
        <w:rPr>
          <w:rFonts w:ascii="Times New Roman" w:hAnsi="Times New Roman" w:eastAsia="仿宋_GB2312" w:cs="Times New Roman"/>
          <w:b w:val="0"/>
          <w:bCs w:val="0"/>
          <w:color w:val="auto"/>
          <w:sz w:val="32"/>
          <w:szCs w:val="32"/>
        </w:rPr>
        <w:t>将相关数据上报省生态环境厅。</w:t>
      </w:r>
    </w:p>
    <w:p w14:paraId="0AD39543">
      <w:pPr>
        <w:spacing w:line="600" w:lineRule="exact"/>
        <w:ind w:firstLine="643" w:firstLineChars="200"/>
        <w:jc w:val="both"/>
        <w:rPr>
          <w:rFonts w:ascii="Times New Roman" w:hAnsi="Times New Roman" w:eastAsia="仿宋_GB2312" w:cs="Times New Roman"/>
          <w:b/>
          <w:bCs/>
          <w:sz w:val="32"/>
          <w:szCs w:val="32"/>
          <w:highlight w:val="green"/>
        </w:rPr>
      </w:pPr>
      <w:r>
        <w:rPr>
          <w:rFonts w:hint="eastAsia"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lang w:eastAsia="zh-CN"/>
        </w:rPr>
        <w:t>七</w:t>
      </w:r>
      <w:r>
        <w:rPr>
          <w:rFonts w:hint="eastAsia" w:ascii="Times New Roman" w:hAnsi="Times New Roman" w:eastAsia="仿宋_GB2312" w:cs="Times New Roman"/>
          <w:b/>
          <w:bCs/>
          <w:sz w:val="32"/>
          <w:szCs w:val="32"/>
        </w:rPr>
        <w:t>）归档要求</w:t>
      </w:r>
    </w:p>
    <w:p w14:paraId="0294AED8">
      <w:pPr>
        <w:spacing w:line="60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按照档案管理要求，年度随机抽查</w:t>
      </w:r>
      <w:r>
        <w:rPr>
          <w:rFonts w:hint="eastAsia" w:ascii="Times New Roman" w:hAnsi="Times New Roman" w:eastAsia="仿宋_GB2312" w:cs="Times New Roman"/>
          <w:color w:val="000000" w:themeColor="text1"/>
          <w:sz w:val="32"/>
          <w:szCs w:val="32"/>
        </w:rPr>
        <w:t>事项清单和</w:t>
      </w:r>
      <w:r>
        <w:rPr>
          <w:rFonts w:hint="eastAsia" w:ascii="Times New Roman" w:hAnsi="Times New Roman" w:eastAsia="仿宋_GB2312" w:cs="Times New Roman"/>
          <w:color w:val="000000" w:themeColor="text1"/>
          <w:sz w:val="32"/>
          <w:szCs w:val="32"/>
          <w:lang w:eastAsia="zh-CN"/>
        </w:rPr>
        <w:t>季度</w:t>
      </w:r>
      <w:r>
        <w:rPr>
          <w:rFonts w:ascii="Times New Roman" w:hAnsi="Times New Roman" w:eastAsia="仿宋_GB2312" w:cs="Times New Roman"/>
          <w:color w:val="000000" w:themeColor="text1"/>
          <w:sz w:val="32"/>
          <w:szCs w:val="32"/>
        </w:rPr>
        <w:t>工作计划、检查对象名录库、执法检查人员名录库、抽查情况、检查结果、违法违规情形处理等各项材料</w:t>
      </w:r>
      <w:r>
        <w:rPr>
          <w:rFonts w:hint="eastAsia" w:ascii="Times New Roman" w:hAnsi="Times New Roman" w:eastAsia="仿宋_GB2312" w:cs="Times New Roman"/>
          <w:color w:val="000000" w:themeColor="text1"/>
          <w:sz w:val="32"/>
          <w:szCs w:val="32"/>
          <w:lang w:val="en-US" w:eastAsia="zh-CN"/>
        </w:rPr>
        <w:t>应</w:t>
      </w:r>
      <w:r>
        <w:rPr>
          <w:rFonts w:ascii="Times New Roman" w:hAnsi="Times New Roman" w:eastAsia="仿宋_GB2312" w:cs="Times New Roman"/>
          <w:color w:val="000000" w:themeColor="text1"/>
          <w:sz w:val="32"/>
          <w:szCs w:val="32"/>
        </w:rPr>
        <w:t>装订成册统一归档保管。同时，要对随机执法检查形成的审批表、笔录、影像资料、监测报告、书证、检查表单、检查报告等材料进行组卷，并做好归档保管</w:t>
      </w:r>
      <w:r>
        <w:rPr>
          <w:rFonts w:hint="eastAsia" w:ascii="Times New Roman" w:hAnsi="Times New Roman" w:eastAsia="仿宋_GB2312" w:cs="Times New Roman"/>
          <w:color w:val="000000" w:themeColor="text1"/>
          <w:sz w:val="32"/>
          <w:szCs w:val="32"/>
          <w:lang w:eastAsia="zh-CN"/>
        </w:rPr>
        <w:t>，</w:t>
      </w:r>
      <w:r>
        <w:rPr>
          <w:rFonts w:hint="eastAsia" w:ascii="Times New Roman" w:hAnsi="Times New Roman" w:eastAsia="仿宋_GB2312" w:cs="Times New Roman"/>
          <w:color w:val="000000" w:themeColor="text1"/>
          <w:sz w:val="32"/>
          <w:szCs w:val="32"/>
          <w:lang w:val="en-US" w:eastAsia="zh-CN"/>
        </w:rPr>
        <w:t>确保移动执法系统电子档案与纸质档案双向并存</w:t>
      </w:r>
      <w:r>
        <w:rPr>
          <w:rFonts w:ascii="Times New Roman" w:hAnsi="Times New Roman" w:eastAsia="仿宋_GB2312" w:cs="Times New Roman"/>
          <w:color w:val="000000" w:themeColor="text1"/>
          <w:sz w:val="32"/>
          <w:szCs w:val="32"/>
        </w:rPr>
        <w:t>。</w:t>
      </w:r>
    </w:p>
    <w:p w14:paraId="2D2B6370">
      <w:pPr>
        <w:spacing w:line="60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八、保障措施</w:t>
      </w:r>
    </w:p>
    <w:p w14:paraId="4F036B99">
      <w:pPr>
        <w:spacing w:line="600" w:lineRule="exact"/>
        <w:ind w:firstLine="643" w:firstLineChars="200"/>
        <w:jc w:val="both"/>
        <w:rPr>
          <w:rFonts w:ascii="Times New Roman" w:hAnsi="Times New Roman" w:eastAsia="仿宋_GB2312" w:cs="Times New Roman"/>
          <w:b/>
          <w:bCs/>
          <w:color w:val="000000" w:themeColor="text1"/>
          <w:sz w:val="32"/>
          <w:szCs w:val="32"/>
        </w:rPr>
      </w:pPr>
      <w:r>
        <w:rPr>
          <w:rFonts w:ascii="Times New Roman" w:hAnsi="Times New Roman" w:eastAsia="仿宋_GB2312" w:cs="Times New Roman"/>
          <w:b/>
          <w:bCs/>
          <w:color w:val="000000" w:themeColor="text1"/>
          <w:sz w:val="32"/>
          <w:szCs w:val="32"/>
        </w:rPr>
        <w:t>（一）加强组织领导，严格责任落实</w:t>
      </w:r>
    </w:p>
    <w:p w14:paraId="763C993A">
      <w:pPr>
        <w:spacing w:line="600" w:lineRule="exact"/>
        <w:ind w:firstLine="640" w:firstLineChars="200"/>
        <w:jc w:val="both"/>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市</w:t>
      </w:r>
      <w:r>
        <w:rPr>
          <w:rFonts w:hint="eastAsia" w:ascii="Times New Roman" w:hAnsi="Times New Roman" w:eastAsia="仿宋_GB2312" w:cs="Times New Roman"/>
          <w:color w:val="000000" w:themeColor="text1"/>
          <w:sz w:val="32"/>
          <w:szCs w:val="32"/>
        </w:rPr>
        <w:t>执法队</w:t>
      </w:r>
      <w:r>
        <w:rPr>
          <w:rFonts w:hint="eastAsia" w:ascii="Times New Roman" w:hAnsi="Times New Roman" w:eastAsia="仿宋_GB2312" w:cs="Times New Roman"/>
          <w:color w:val="000000" w:themeColor="text1"/>
          <w:sz w:val="32"/>
          <w:szCs w:val="32"/>
          <w:lang w:val="en-US" w:eastAsia="zh-CN"/>
        </w:rPr>
        <w:t>要</w:t>
      </w:r>
      <w:r>
        <w:rPr>
          <w:rFonts w:ascii="Times New Roman" w:hAnsi="Times New Roman" w:eastAsia="仿宋_GB2312" w:cs="Times New Roman"/>
          <w:color w:val="000000" w:themeColor="text1"/>
          <w:sz w:val="32"/>
          <w:szCs w:val="32"/>
        </w:rPr>
        <w:t>加强对随机抽查工作组织协调、督促指导。市执法队和各县区生态环境分局要按照</w:t>
      </w:r>
      <w:r>
        <w:rPr>
          <w:rFonts w:hint="eastAsia" w:ascii="Times New Roman" w:hAnsi="Times New Roman" w:eastAsia="仿宋_GB2312" w:cs="Times New Roman"/>
          <w:color w:val="000000" w:themeColor="text1"/>
          <w:sz w:val="32"/>
          <w:szCs w:val="32"/>
        </w:rPr>
        <w:t>“谁监管、谁负责”、</w:t>
      </w:r>
      <w:r>
        <w:rPr>
          <w:rFonts w:hint="eastAsia" w:ascii="宋体" w:hAnsi="宋体" w:eastAsia="宋体" w:cs="宋体"/>
          <w:color w:val="000000" w:themeColor="text1"/>
          <w:sz w:val="32"/>
          <w:szCs w:val="32"/>
        </w:rPr>
        <w:t>“</w:t>
      </w:r>
      <w:r>
        <w:rPr>
          <w:rFonts w:ascii="Times New Roman" w:hAnsi="Times New Roman" w:eastAsia="仿宋_GB2312" w:cs="Times New Roman"/>
          <w:color w:val="000000" w:themeColor="text1"/>
          <w:sz w:val="32"/>
          <w:szCs w:val="32"/>
        </w:rPr>
        <w:t>属地管理、一岗双责</w:t>
      </w:r>
      <w:r>
        <w:rPr>
          <w:rFonts w:hint="eastAsia" w:ascii="宋体" w:hAnsi="宋体" w:eastAsia="宋体" w:cs="宋体"/>
          <w:color w:val="000000" w:themeColor="text1"/>
          <w:sz w:val="32"/>
          <w:szCs w:val="32"/>
        </w:rPr>
        <w:t>”</w:t>
      </w:r>
      <w:r>
        <w:rPr>
          <w:rFonts w:ascii="Times New Roman" w:hAnsi="Times New Roman" w:eastAsia="仿宋_GB2312" w:cs="Times New Roman"/>
          <w:color w:val="000000" w:themeColor="text1"/>
          <w:sz w:val="32"/>
          <w:szCs w:val="32"/>
        </w:rPr>
        <w:t>的原则，</w:t>
      </w:r>
      <w:r>
        <w:rPr>
          <w:rFonts w:hint="eastAsia" w:ascii="Times New Roman" w:hAnsi="Times New Roman" w:eastAsia="仿宋_GB2312" w:cs="Times New Roman"/>
          <w:color w:val="000000" w:themeColor="text1"/>
          <w:sz w:val="32"/>
          <w:szCs w:val="32"/>
        </w:rPr>
        <w:t>严格落实“双随机、一公开”工作责任</w:t>
      </w:r>
      <w:r>
        <w:rPr>
          <w:rFonts w:ascii="Times New Roman" w:hAnsi="Times New Roman" w:eastAsia="仿宋_GB2312" w:cs="Times New Roman"/>
          <w:color w:val="000000" w:themeColor="text1"/>
          <w:sz w:val="32"/>
          <w:szCs w:val="32"/>
        </w:rPr>
        <w:t>。市执法队和各县区生态环境分局应当在每年年底前，将本年度本部门开展</w:t>
      </w:r>
      <w:r>
        <w:rPr>
          <w:rFonts w:hint="eastAsia" w:ascii="宋体" w:hAnsi="宋体" w:eastAsia="宋体" w:cs="宋体"/>
          <w:color w:val="000000" w:themeColor="text1"/>
          <w:sz w:val="32"/>
          <w:szCs w:val="32"/>
        </w:rPr>
        <w:t>“</w:t>
      </w:r>
      <w:r>
        <w:rPr>
          <w:rFonts w:ascii="Times New Roman" w:hAnsi="Times New Roman" w:eastAsia="仿宋_GB2312" w:cs="Times New Roman"/>
          <w:color w:val="000000" w:themeColor="text1"/>
          <w:sz w:val="32"/>
          <w:szCs w:val="32"/>
        </w:rPr>
        <w:t>双随机、一公开</w:t>
      </w:r>
      <w:r>
        <w:rPr>
          <w:rFonts w:hint="eastAsia" w:ascii="宋体" w:hAnsi="宋体" w:eastAsia="宋体" w:cs="宋体"/>
          <w:color w:val="000000" w:themeColor="text1"/>
          <w:sz w:val="32"/>
          <w:szCs w:val="32"/>
        </w:rPr>
        <w:t>”</w:t>
      </w:r>
      <w:r>
        <w:rPr>
          <w:rFonts w:ascii="Times New Roman" w:hAnsi="Times New Roman" w:eastAsia="仿宋_GB2312" w:cs="Times New Roman"/>
          <w:color w:val="000000" w:themeColor="text1"/>
          <w:sz w:val="32"/>
          <w:szCs w:val="32"/>
        </w:rPr>
        <w:t>监管工作情况向市生态环境局报告。</w:t>
      </w:r>
    </w:p>
    <w:p w14:paraId="08FE95FA">
      <w:pPr>
        <w:spacing w:line="600" w:lineRule="exact"/>
        <w:ind w:firstLine="643" w:firstLineChars="200"/>
        <w:jc w:val="both"/>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lang w:eastAsia="zh-CN"/>
        </w:rPr>
        <w:t>二</w:t>
      </w:r>
      <w:r>
        <w:rPr>
          <w:rFonts w:hint="eastAsia" w:ascii="Times New Roman" w:hAnsi="Times New Roman" w:eastAsia="仿宋_GB2312" w:cs="Times New Roman"/>
          <w:b/>
          <w:bCs/>
          <w:sz w:val="32"/>
          <w:szCs w:val="32"/>
        </w:rPr>
        <w:t>）强化公开公示</w:t>
      </w:r>
      <w:r>
        <w:rPr>
          <w:rFonts w:ascii="Times New Roman" w:hAnsi="Times New Roman" w:eastAsia="仿宋_GB2312" w:cs="Times New Roman"/>
          <w:b/>
          <w:bCs/>
          <w:sz w:val="32"/>
          <w:szCs w:val="32"/>
        </w:rPr>
        <w:t>，注重结果运用</w:t>
      </w:r>
    </w:p>
    <w:p w14:paraId="5BA300F3">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抽查</w:t>
      </w:r>
      <w:r>
        <w:rPr>
          <w:rFonts w:hint="eastAsia" w:ascii="Times New Roman" w:hAnsi="Times New Roman" w:eastAsia="仿宋_GB2312" w:cs="Times New Roman"/>
          <w:sz w:val="32"/>
          <w:szCs w:val="32"/>
        </w:rPr>
        <w:t>事项清单和</w:t>
      </w:r>
      <w:r>
        <w:rPr>
          <w:rFonts w:ascii="Times New Roman" w:hAnsi="Times New Roman" w:eastAsia="仿宋_GB2312" w:cs="Times New Roman"/>
          <w:sz w:val="32"/>
          <w:szCs w:val="32"/>
        </w:rPr>
        <w:t>抽查工作计划应及时</w:t>
      </w:r>
      <w:r>
        <w:rPr>
          <w:rFonts w:hint="eastAsia" w:ascii="Times New Roman" w:hAnsi="Times New Roman" w:eastAsia="仿宋_GB2312" w:cs="Times New Roman"/>
          <w:sz w:val="32"/>
          <w:szCs w:val="32"/>
        </w:rPr>
        <w:t>通过门户网站等媒介</w:t>
      </w:r>
      <w:r>
        <w:rPr>
          <w:rFonts w:ascii="Times New Roman" w:hAnsi="Times New Roman" w:eastAsia="仿宋_GB2312" w:cs="Times New Roman"/>
          <w:sz w:val="32"/>
          <w:szCs w:val="32"/>
        </w:rPr>
        <w:t>向社会</w:t>
      </w:r>
      <w:r>
        <w:rPr>
          <w:rFonts w:hint="eastAsia" w:ascii="Times New Roman" w:hAnsi="Times New Roman" w:eastAsia="仿宋_GB2312" w:cs="Times New Roman"/>
          <w:sz w:val="32"/>
          <w:szCs w:val="32"/>
        </w:rPr>
        <w:t>公示</w:t>
      </w:r>
      <w:r>
        <w:rPr>
          <w:rFonts w:ascii="Times New Roman" w:hAnsi="Times New Roman" w:eastAsia="仿宋_GB2312" w:cs="Times New Roman"/>
          <w:sz w:val="32"/>
          <w:szCs w:val="32"/>
        </w:rPr>
        <w:t>。按照</w:t>
      </w:r>
      <w:r>
        <w:rPr>
          <w:rFonts w:hint="eastAsia" w:ascii="宋体" w:hAnsi="宋体" w:eastAsia="宋体" w:cs="宋体"/>
          <w:sz w:val="32"/>
          <w:szCs w:val="32"/>
        </w:rPr>
        <w:t>“</w:t>
      </w:r>
      <w:r>
        <w:rPr>
          <w:rFonts w:ascii="Times New Roman" w:hAnsi="Times New Roman" w:eastAsia="仿宋_GB2312" w:cs="Times New Roman"/>
          <w:sz w:val="32"/>
          <w:szCs w:val="32"/>
        </w:rPr>
        <w:t>谁检查、谁录入、谁公开</w:t>
      </w:r>
      <w:r>
        <w:rPr>
          <w:rFonts w:hint="eastAsia" w:ascii="宋体" w:hAnsi="宋体" w:eastAsia="宋体" w:cs="宋体"/>
          <w:sz w:val="32"/>
          <w:szCs w:val="32"/>
        </w:rPr>
        <w:t>”</w:t>
      </w:r>
      <w:r>
        <w:rPr>
          <w:rFonts w:ascii="Times New Roman" w:hAnsi="Times New Roman" w:eastAsia="仿宋_GB2312" w:cs="Times New Roman"/>
          <w:sz w:val="32"/>
          <w:szCs w:val="32"/>
        </w:rPr>
        <w:t>的原则和行政执法公示制度要求，在检查结束之日起20个工作日内依法向社会公开检查</w:t>
      </w:r>
      <w:r>
        <w:rPr>
          <w:rFonts w:hint="eastAsia" w:ascii="Times New Roman" w:hAnsi="Times New Roman" w:eastAsia="仿宋_GB2312" w:cs="Times New Roman"/>
          <w:sz w:val="32"/>
          <w:szCs w:val="32"/>
        </w:rPr>
        <w:t>结果</w:t>
      </w:r>
      <w:r>
        <w:rPr>
          <w:rFonts w:ascii="Times New Roman" w:hAnsi="Times New Roman" w:eastAsia="仿宋_GB2312" w:cs="Times New Roman"/>
          <w:sz w:val="32"/>
          <w:szCs w:val="32"/>
        </w:rPr>
        <w:t>。对检查结果中发现的违法违规情形，属于本部门职责范围内的，应依法依规作出处理决定</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属于其他部门管辖的，应及时移交相关部门。按照环境信用评价</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有关规定，随机抽查结果</w:t>
      </w:r>
      <w:r>
        <w:rPr>
          <w:rFonts w:hint="eastAsia" w:ascii="Times New Roman" w:hAnsi="Times New Roman" w:eastAsia="仿宋_GB2312" w:cs="Times New Roman"/>
          <w:sz w:val="32"/>
          <w:szCs w:val="32"/>
        </w:rPr>
        <w:t>可</w:t>
      </w:r>
      <w:r>
        <w:rPr>
          <w:rFonts w:ascii="Times New Roman" w:hAnsi="Times New Roman" w:eastAsia="仿宋_GB2312" w:cs="Times New Roman"/>
          <w:sz w:val="32"/>
          <w:szCs w:val="32"/>
        </w:rPr>
        <w:t>作为监管对象的环境信用等级评价、失信修复</w:t>
      </w:r>
      <w:r>
        <w:rPr>
          <w:rFonts w:hint="eastAsia" w:ascii="Times New Roman" w:hAnsi="Times New Roman" w:eastAsia="仿宋_GB2312" w:cs="Times New Roman"/>
          <w:sz w:val="32"/>
          <w:szCs w:val="32"/>
        </w:rPr>
        <w:t>、监管执法正面清单</w:t>
      </w:r>
      <w:r>
        <w:rPr>
          <w:rFonts w:ascii="Times New Roman" w:hAnsi="Times New Roman" w:eastAsia="仿宋_GB2312" w:cs="Times New Roman"/>
          <w:sz w:val="32"/>
          <w:szCs w:val="32"/>
        </w:rPr>
        <w:t>等工作的重要依据</w:t>
      </w:r>
      <w:r>
        <w:rPr>
          <w:rFonts w:hint="eastAsia" w:ascii="Times New Roman" w:hAnsi="Times New Roman" w:eastAsia="仿宋_GB2312" w:cs="Times New Roman"/>
          <w:sz w:val="32"/>
          <w:szCs w:val="32"/>
        </w:rPr>
        <w:t>。</w:t>
      </w:r>
    </w:p>
    <w:p w14:paraId="4B95756B">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本《</w:t>
      </w:r>
      <w:r>
        <w:rPr>
          <w:rFonts w:hint="eastAsia" w:ascii="Times New Roman" w:hAnsi="Times New Roman" w:eastAsia="仿宋_GB2312" w:cs="Times New Roman"/>
          <w:sz w:val="32"/>
          <w:szCs w:val="32"/>
        </w:rPr>
        <w:t>实施方案</w:t>
      </w:r>
      <w:r>
        <w:rPr>
          <w:rFonts w:ascii="Times New Roman" w:hAnsi="Times New Roman" w:eastAsia="仿宋_GB2312" w:cs="Times New Roman"/>
          <w:sz w:val="32"/>
          <w:szCs w:val="32"/>
        </w:rPr>
        <w:t>》由市生态环境局负责解释，自发布之日起实施。</w:t>
      </w:r>
    </w:p>
    <w:p w14:paraId="150822E8">
      <w:pPr>
        <w:spacing w:line="600" w:lineRule="exact"/>
        <w:ind w:firstLine="640" w:firstLineChars="200"/>
        <w:jc w:val="both"/>
        <w:rPr>
          <w:rFonts w:ascii="Times New Roman" w:hAnsi="Times New Roman" w:eastAsia="仿宋_GB2312" w:cs="Times New Roman"/>
          <w:sz w:val="32"/>
          <w:szCs w:val="32"/>
          <w:highlight w:val="green"/>
        </w:rPr>
      </w:pPr>
      <w:r>
        <w:rPr>
          <w:rFonts w:ascii="Times New Roman" w:hAnsi="Times New Roman" w:eastAsia="仿宋_GB2312" w:cs="Times New Roman"/>
          <w:sz w:val="32"/>
          <w:szCs w:val="32"/>
        </w:rPr>
        <w:t>本《</w:t>
      </w:r>
      <w:r>
        <w:rPr>
          <w:rFonts w:hint="eastAsia" w:ascii="Times New Roman" w:hAnsi="Times New Roman" w:eastAsia="仿宋_GB2312" w:cs="Times New Roman"/>
          <w:sz w:val="32"/>
          <w:szCs w:val="32"/>
        </w:rPr>
        <w:t>实施方案</w:t>
      </w:r>
      <w:r>
        <w:rPr>
          <w:rFonts w:ascii="Times New Roman" w:hAnsi="Times New Roman" w:eastAsia="仿宋_GB2312" w:cs="Times New Roman"/>
          <w:sz w:val="32"/>
          <w:szCs w:val="32"/>
        </w:rPr>
        <w:t>》实施期间，如法律、法规、规章或国家和我省相关政策文件另有调整规定的，应从其规定</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市生态环境局及原市环境保护局制定</w:t>
      </w:r>
      <w:r>
        <w:rPr>
          <w:rFonts w:hint="eastAsia" w:ascii="宋体" w:hAnsi="宋体" w:eastAsia="宋体" w:cs="宋体"/>
          <w:sz w:val="32"/>
          <w:szCs w:val="32"/>
        </w:rPr>
        <w:t>“</w:t>
      </w:r>
      <w:r>
        <w:rPr>
          <w:rFonts w:ascii="Times New Roman" w:hAnsi="Times New Roman" w:eastAsia="仿宋_GB2312" w:cs="Times New Roman"/>
          <w:sz w:val="32"/>
          <w:szCs w:val="32"/>
        </w:rPr>
        <w:t>双随机、一公开</w:t>
      </w:r>
      <w:r>
        <w:rPr>
          <w:rFonts w:hint="eastAsia" w:ascii="宋体" w:hAnsi="宋体" w:eastAsia="宋体" w:cs="宋体"/>
          <w:sz w:val="32"/>
          <w:szCs w:val="32"/>
        </w:rPr>
        <w:t>”</w:t>
      </w:r>
      <w:r>
        <w:rPr>
          <w:rFonts w:ascii="Times New Roman" w:hAnsi="Times New Roman" w:eastAsia="仿宋_GB2312" w:cs="Times New Roman"/>
          <w:sz w:val="32"/>
          <w:szCs w:val="32"/>
        </w:rPr>
        <w:t>执法监管的相关文件政策与本《</w:t>
      </w:r>
      <w:r>
        <w:rPr>
          <w:rFonts w:hint="eastAsia" w:ascii="Times New Roman" w:hAnsi="Times New Roman" w:eastAsia="仿宋_GB2312" w:cs="Times New Roman"/>
          <w:sz w:val="32"/>
          <w:szCs w:val="32"/>
        </w:rPr>
        <w:t>实施方案</w:t>
      </w:r>
      <w:r>
        <w:rPr>
          <w:rFonts w:ascii="Times New Roman" w:hAnsi="Times New Roman" w:eastAsia="仿宋_GB2312" w:cs="Times New Roman"/>
          <w:sz w:val="32"/>
          <w:szCs w:val="32"/>
        </w:rPr>
        <w:t>》相冲突的，应按照本《</w:t>
      </w:r>
      <w:r>
        <w:rPr>
          <w:rFonts w:hint="eastAsia" w:ascii="Times New Roman" w:hAnsi="Times New Roman" w:eastAsia="仿宋_GB2312" w:cs="Times New Roman"/>
          <w:sz w:val="32"/>
          <w:szCs w:val="32"/>
        </w:rPr>
        <w:t>实施方案</w:t>
      </w:r>
      <w:r>
        <w:rPr>
          <w:rFonts w:ascii="Times New Roman" w:hAnsi="Times New Roman" w:eastAsia="仿宋_GB2312" w:cs="Times New Roman"/>
          <w:sz w:val="32"/>
          <w:szCs w:val="32"/>
        </w:rPr>
        <w:t>》执行。</w:t>
      </w:r>
    </w:p>
    <w:p w14:paraId="17C501CB">
      <w:pPr>
        <w:spacing w:line="600" w:lineRule="exact"/>
        <w:ind w:firstLine="640" w:firstLineChars="200"/>
        <w:jc w:val="both"/>
        <w:rPr>
          <w:rFonts w:ascii="Times New Roman" w:hAnsi="Times New Roman" w:eastAsia="仿宋_GB2312" w:cs="Times New Roman"/>
          <w:sz w:val="32"/>
          <w:szCs w:val="32"/>
        </w:rPr>
      </w:pPr>
    </w:p>
    <w:p w14:paraId="0D9691C5">
      <w:pPr>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附件：1.随机抽查事项目录清单</w:t>
      </w:r>
    </w:p>
    <w:p w14:paraId="2053C118">
      <w:pPr>
        <w:numPr>
          <w:ilvl w:val="0"/>
          <w:numId w:val="0"/>
        </w:numPr>
        <w:spacing w:line="600" w:lineRule="exact"/>
        <w:ind w:firstLine="1600" w:firstLineChars="5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检查对象名录库</w:t>
      </w:r>
    </w:p>
    <w:p w14:paraId="3B32ABB4">
      <w:pPr>
        <w:numPr>
          <w:ilvl w:val="0"/>
          <w:numId w:val="0"/>
        </w:numPr>
        <w:spacing w:line="600" w:lineRule="exact"/>
        <w:ind w:firstLine="1600" w:firstLineChars="5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检查人员名录库</w:t>
      </w:r>
    </w:p>
    <w:p w14:paraId="4AAE8110">
      <w:pPr>
        <w:numPr>
          <w:ilvl w:val="0"/>
          <w:numId w:val="0"/>
        </w:numPr>
        <w:spacing w:line="600" w:lineRule="exact"/>
        <w:ind w:firstLine="1600" w:firstLineChars="500"/>
        <w:jc w:val="both"/>
      </w:pP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随机抽查工作计划</w:t>
      </w:r>
      <w:r>
        <w:rPr>
          <w:rFonts w:hint="eastAsia" w:ascii="Times New Roman" w:hAnsi="Times New Roman" w:eastAsia="仿宋_GB2312" w:cs="Times New Roman"/>
          <w:sz w:val="32"/>
          <w:szCs w:val="32"/>
          <w:lang w:eastAsia="zh-CN"/>
        </w:rPr>
        <w:t>表</w:t>
      </w:r>
    </w:p>
    <w:p w14:paraId="158C0673">
      <w:pPr>
        <w:numPr>
          <w:ilvl w:val="0"/>
          <w:numId w:val="0"/>
        </w:numPr>
        <w:spacing w:line="600" w:lineRule="exact"/>
        <w:ind w:firstLine="1600" w:firstLineChars="500"/>
        <w:jc w:val="both"/>
        <w:rPr>
          <w:rFonts w:hint="eastAsia" w:ascii="Times New Roman" w:hAnsi="Times New Roman" w:eastAsia="仿宋_GB2312" w:cs="Times New Roman"/>
          <w:sz w:val="32"/>
          <w:szCs w:val="32"/>
          <w:lang w:eastAsia="zh-CN"/>
        </w:rPr>
      </w:pPr>
      <w:r>
        <w:rPr>
          <w:rFonts w:hint="eastAsia" w:ascii="宋体" w:hAnsi="宋体" w:eastAsia="宋体" w:cs="宋体"/>
          <w:sz w:val="32"/>
          <w:szCs w:val="32"/>
          <w:lang w:val="en-US" w:eastAsia="zh-CN"/>
        </w:rPr>
        <w:t>5.</w:t>
      </w:r>
      <w:r>
        <w:rPr>
          <w:rFonts w:ascii="Times New Roman" w:hAnsi="Times New Roman" w:eastAsia="仿宋_GB2312" w:cs="Times New Roman"/>
          <w:sz w:val="32"/>
          <w:szCs w:val="32"/>
        </w:rPr>
        <w:t>随机抽查工作</w:t>
      </w:r>
      <w:r>
        <w:rPr>
          <w:rFonts w:hint="eastAsia" w:ascii="Times New Roman" w:hAnsi="Times New Roman" w:eastAsia="仿宋_GB2312" w:cs="Times New Roman"/>
          <w:sz w:val="32"/>
          <w:szCs w:val="32"/>
          <w:lang w:eastAsia="zh-CN"/>
        </w:rPr>
        <w:t>检查结果表</w:t>
      </w:r>
    </w:p>
    <w:p w14:paraId="2F600976">
      <w:pPr>
        <w:numPr>
          <w:ilvl w:val="0"/>
          <w:numId w:val="0"/>
        </w:numPr>
        <w:spacing w:line="600" w:lineRule="exact"/>
        <w:ind w:firstLine="1600" w:firstLineChars="500"/>
        <w:jc w:val="both"/>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hint="eastAsia" w:ascii="Times New Roman" w:hAnsi="Times New Roman" w:eastAsia="仿宋_GB2312" w:cs="Times New Roman"/>
          <w:sz w:val="32"/>
          <w:szCs w:val="32"/>
        </w:rPr>
        <w:t>生态环境局涉企行政执法检查审批表</w:t>
      </w:r>
    </w:p>
    <w:p w14:paraId="18BC9C5C">
      <w:pPr>
        <w:numPr>
          <w:ilvl w:val="0"/>
          <w:numId w:val="0"/>
        </w:numPr>
        <w:spacing w:line="600" w:lineRule="exact"/>
        <w:ind w:firstLine="1600" w:firstLineChars="5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rPr>
        <w:t>行政执法检查登记表</w:t>
      </w:r>
    </w:p>
    <w:p w14:paraId="1E5ABD09">
      <w:pPr>
        <w:pStyle w:val="2"/>
        <w:ind w:firstLine="1600" w:firstLineChars="500"/>
        <w:rPr>
          <w:rFonts w:ascii="Times New Roman" w:hAnsi="Times New Roman" w:eastAsia="仿宋_GB2312" w:cs="Times New Roman"/>
          <w:sz w:val="32"/>
          <w:szCs w:val="32"/>
        </w:rPr>
      </w:pPr>
      <w:r>
        <w:rPr>
          <w:rFonts w:hint="eastAsia" w:eastAsia="宋体" w:cs="宋体"/>
          <w:sz w:val="32"/>
          <w:szCs w:val="32"/>
          <w:lang w:val="en-US" w:eastAsia="zh-CN"/>
        </w:rPr>
        <w:t>8</w:t>
      </w:r>
      <w:r>
        <w:rPr>
          <w:rFonts w:hint="eastAsia" w:ascii="宋体" w:hAnsi="宋体" w:eastAsia="宋体" w:cs="宋体"/>
          <w:sz w:val="32"/>
          <w:szCs w:val="32"/>
          <w:lang w:val="en-US" w:eastAsia="zh-CN"/>
        </w:rPr>
        <w:t>.</w:t>
      </w:r>
      <w:r>
        <w:rPr>
          <w:rFonts w:hint="eastAsia" w:ascii="Times New Roman" w:hAnsi="Times New Roman" w:eastAsia="仿宋_GB2312" w:cs="Times New Roman"/>
          <w:sz w:val="32"/>
          <w:szCs w:val="32"/>
        </w:rPr>
        <w:t>生态环境局涉企行政执法检查结果报告</w:t>
      </w:r>
    </w:p>
    <w:sectPr>
      <w:footerReference r:id="rId3" w:type="default"/>
      <w:pgSz w:w="11906" w:h="16838"/>
      <w:pgMar w:top="1383" w:right="1689" w:bottom="1383"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8E6E2">
    <w:pPr>
      <w:pStyle w:val="3"/>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14:paraId="527F66CB">
                <w:pPr>
                  <w:pStyle w:val="3"/>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8</w:t>
                </w:r>
                <w:r>
                  <w:rPr>
                    <w:rFonts w:ascii="Times New Roman" w:hAnsi="Times New Roman" w:cs="Times New Roman"/>
                    <w:sz w:val="28"/>
                    <w:szCs w:val="28"/>
                  </w:rPr>
                  <w:fldChar w:fldCharType="end"/>
                </w:r>
                <w:r>
                  <w:rPr>
                    <w:rFonts w:ascii="Times New Roman" w:hAnsi="Times New Roman" w:cs="Times New Roman"/>
                    <w:sz w:val="28"/>
                    <w:szCs w:val="28"/>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FkZTAxNmY1Y2YxZGY2MDI0ZmQ3ZTQwOGEzNGQ3ZTUifQ=="/>
  </w:docVars>
  <w:rsids>
    <w:rsidRoot w:val="0084338B"/>
    <w:rsid w:val="0001796B"/>
    <w:rsid w:val="0004362B"/>
    <w:rsid w:val="00062703"/>
    <w:rsid w:val="000772FE"/>
    <w:rsid w:val="000A0080"/>
    <w:rsid w:val="00151B91"/>
    <w:rsid w:val="00151CFD"/>
    <w:rsid w:val="001964AF"/>
    <w:rsid w:val="001B6BF0"/>
    <w:rsid w:val="001D1938"/>
    <w:rsid w:val="001E1302"/>
    <w:rsid w:val="00217C91"/>
    <w:rsid w:val="00221626"/>
    <w:rsid w:val="002259F2"/>
    <w:rsid w:val="00233A66"/>
    <w:rsid w:val="0027138A"/>
    <w:rsid w:val="002863C4"/>
    <w:rsid w:val="002C758C"/>
    <w:rsid w:val="002D2331"/>
    <w:rsid w:val="002E660B"/>
    <w:rsid w:val="0033364C"/>
    <w:rsid w:val="00342D24"/>
    <w:rsid w:val="0035154F"/>
    <w:rsid w:val="003637B8"/>
    <w:rsid w:val="00375F52"/>
    <w:rsid w:val="00376E9D"/>
    <w:rsid w:val="00474F16"/>
    <w:rsid w:val="00482A2D"/>
    <w:rsid w:val="004867F7"/>
    <w:rsid w:val="004A532B"/>
    <w:rsid w:val="004C5C9D"/>
    <w:rsid w:val="004E2FD1"/>
    <w:rsid w:val="00501BC0"/>
    <w:rsid w:val="00585A41"/>
    <w:rsid w:val="00612AE3"/>
    <w:rsid w:val="00632245"/>
    <w:rsid w:val="00641EEA"/>
    <w:rsid w:val="00650153"/>
    <w:rsid w:val="006D3AB4"/>
    <w:rsid w:val="006F0966"/>
    <w:rsid w:val="00700427"/>
    <w:rsid w:val="00714928"/>
    <w:rsid w:val="0072719F"/>
    <w:rsid w:val="0073632F"/>
    <w:rsid w:val="007B34EA"/>
    <w:rsid w:val="007B3B52"/>
    <w:rsid w:val="007C4D95"/>
    <w:rsid w:val="007D2F23"/>
    <w:rsid w:val="007D6AD3"/>
    <w:rsid w:val="007F0B03"/>
    <w:rsid w:val="007F29E2"/>
    <w:rsid w:val="00822668"/>
    <w:rsid w:val="00827258"/>
    <w:rsid w:val="0084338B"/>
    <w:rsid w:val="00847E6A"/>
    <w:rsid w:val="008759EC"/>
    <w:rsid w:val="0088004C"/>
    <w:rsid w:val="008D25F1"/>
    <w:rsid w:val="008D5B7B"/>
    <w:rsid w:val="008F7E08"/>
    <w:rsid w:val="00911FAD"/>
    <w:rsid w:val="00923922"/>
    <w:rsid w:val="009823AE"/>
    <w:rsid w:val="00993FC4"/>
    <w:rsid w:val="009954A9"/>
    <w:rsid w:val="009A3B2E"/>
    <w:rsid w:val="009F178B"/>
    <w:rsid w:val="009F4950"/>
    <w:rsid w:val="00AA0609"/>
    <w:rsid w:val="00AA3640"/>
    <w:rsid w:val="00AA68D7"/>
    <w:rsid w:val="00B12EA6"/>
    <w:rsid w:val="00B215B1"/>
    <w:rsid w:val="00B257FA"/>
    <w:rsid w:val="00B4307D"/>
    <w:rsid w:val="00B971E8"/>
    <w:rsid w:val="00BE2003"/>
    <w:rsid w:val="00BE563E"/>
    <w:rsid w:val="00BF2488"/>
    <w:rsid w:val="00C055C2"/>
    <w:rsid w:val="00C06FAC"/>
    <w:rsid w:val="00C36DD5"/>
    <w:rsid w:val="00C536FB"/>
    <w:rsid w:val="00C95ACA"/>
    <w:rsid w:val="00CC6344"/>
    <w:rsid w:val="00CD3060"/>
    <w:rsid w:val="00D049F8"/>
    <w:rsid w:val="00D30CE4"/>
    <w:rsid w:val="00D842AB"/>
    <w:rsid w:val="00DB6B60"/>
    <w:rsid w:val="00DF1D19"/>
    <w:rsid w:val="00DF2669"/>
    <w:rsid w:val="00E04F1D"/>
    <w:rsid w:val="00E10A7A"/>
    <w:rsid w:val="00E11EAD"/>
    <w:rsid w:val="00E23882"/>
    <w:rsid w:val="00E23BDD"/>
    <w:rsid w:val="00E27443"/>
    <w:rsid w:val="00E438DF"/>
    <w:rsid w:val="00E4622A"/>
    <w:rsid w:val="00E628A9"/>
    <w:rsid w:val="00E67EA0"/>
    <w:rsid w:val="00EB302A"/>
    <w:rsid w:val="00ED508C"/>
    <w:rsid w:val="00EE3F23"/>
    <w:rsid w:val="00F438E4"/>
    <w:rsid w:val="00F57605"/>
    <w:rsid w:val="00F60000"/>
    <w:rsid w:val="00F63EAB"/>
    <w:rsid w:val="00F6715B"/>
    <w:rsid w:val="00F70BCF"/>
    <w:rsid w:val="00F71C80"/>
    <w:rsid w:val="00F766C5"/>
    <w:rsid w:val="00F863A5"/>
    <w:rsid w:val="00F94B8E"/>
    <w:rsid w:val="00FF790B"/>
    <w:rsid w:val="02443EF1"/>
    <w:rsid w:val="0270512B"/>
    <w:rsid w:val="031E2D8A"/>
    <w:rsid w:val="0393503E"/>
    <w:rsid w:val="04213172"/>
    <w:rsid w:val="051C424C"/>
    <w:rsid w:val="054961CF"/>
    <w:rsid w:val="06565A38"/>
    <w:rsid w:val="06C4081B"/>
    <w:rsid w:val="072D5E26"/>
    <w:rsid w:val="072E7598"/>
    <w:rsid w:val="0769403E"/>
    <w:rsid w:val="07D45383"/>
    <w:rsid w:val="07D945A4"/>
    <w:rsid w:val="07FC1021"/>
    <w:rsid w:val="081C210D"/>
    <w:rsid w:val="0BC7143E"/>
    <w:rsid w:val="0D0E115E"/>
    <w:rsid w:val="0E1A3129"/>
    <w:rsid w:val="0E696B80"/>
    <w:rsid w:val="0E987505"/>
    <w:rsid w:val="0F7D005D"/>
    <w:rsid w:val="0FAB6824"/>
    <w:rsid w:val="102B6ADF"/>
    <w:rsid w:val="10630105"/>
    <w:rsid w:val="10B244F7"/>
    <w:rsid w:val="10DE634D"/>
    <w:rsid w:val="11636F31"/>
    <w:rsid w:val="11C553DD"/>
    <w:rsid w:val="120C0557"/>
    <w:rsid w:val="120D2DA4"/>
    <w:rsid w:val="12BC0469"/>
    <w:rsid w:val="13654EEB"/>
    <w:rsid w:val="13880A0F"/>
    <w:rsid w:val="141B3636"/>
    <w:rsid w:val="15A75046"/>
    <w:rsid w:val="16203D34"/>
    <w:rsid w:val="16EB6299"/>
    <w:rsid w:val="16F349C8"/>
    <w:rsid w:val="176F497E"/>
    <w:rsid w:val="18991408"/>
    <w:rsid w:val="18CE5DA2"/>
    <w:rsid w:val="18DD567D"/>
    <w:rsid w:val="19287558"/>
    <w:rsid w:val="1963014B"/>
    <w:rsid w:val="1A575C7B"/>
    <w:rsid w:val="1AAC45A0"/>
    <w:rsid w:val="1AC22DB3"/>
    <w:rsid w:val="1ACD5F24"/>
    <w:rsid w:val="1C236814"/>
    <w:rsid w:val="1CDA7CA4"/>
    <w:rsid w:val="1D416266"/>
    <w:rsid w:val="1D4414B9"/>
    <w:rsid w:val="1DAD26FF"/>
    <w:rsid w:val="1DB1371D"/>
    <w:rsid w:val="1DF25414"/>
    <w:rsid w:val="1E5C2B42"/>
    <w:rsid w:val="1EFA7794"/>
    <w:rsid w:val="1F723E14"/>
    <w:rsid w:val="20A2747C"/>
    <w:rsid w:val="20F0742B"/>
    <w:rsid w:val="211F25C2"/>
    <w:rsid w:val="215453A9"/>
    <w:rsid w:val="21C87D6A"/>
    <w:rsid w:val="21E131E9"/>
    <w:rsid w:val="21EF0F7C"/>
    <w:rsid w:val="220E3484"/>
    <w:rsid w:val="222E6BF0"/>
    <w:rsid w:val="224660B5"/>
    <w:rsid w:val="22F7646A"/>
    <w:rsid w:val="22FB0BFB"/>
    <w:rsid w:val="23435A31"/>
    <w:rsid w:val="234F4211"/>
    <w:rsid w:val="23AB385E"/>
    <w:rsid w:val="23C04EF3"/>
    <w:rsid w:val="252E63EA"/>
    <w:rsid w:val="2544393D"/>
    <w:rsid w:val="25B47CFB"/>
    <w:rsid w:val="25FB397E"/>
    <w:rsid w:val="2626040F"/>
    <w:rsid w:val="26336948"/>
    <w:rsid w:val="26670E56"/>
    <w:rsid w:val="269E134D"/>
    <w:rsid w:val="27470F3D"/>
    <w:rsid w:val="275F0ADD"/>
    <w:rsid w:val="276C45E9"/>
    <w:rsid w:val="279842F3"/>
    <w:rsid w:val="287809C1"/>
    <w:rsid w:val="29B02A72"/>
    <w:rsid w:val="2A930334"/>
    <w:rsid w:val="2B7B1022"/>
    <w:rsid w:val="2B9A7D98"/>
    <w:rsid w:val="2C034A38"/>
    <w:rsid w:val="2C162FD4"/>
    <w:rsid w:val="2CD611EE"/>
    <w:rsid w:val="2D494A40"/>
    <w:rsid w:val="2D74780B"/>
    <w:rsid w:val="2DF53F49"/>
    <w:rsid w:val="2E2236C7"/>
    <w:rsid w:val="2E3D7951"/>
    <w:rsid w:val="2E431A3F"/>
    <w:rsid w:val="2E4B0D1C"/>
    <w:rsid w:val="2ECE2084"/>
    <w:rsid w:val="2FAC1E89"/>
    <w:rsid w:val="2FDB26E2"/>
    <w:rsid w:val="300769D5"/>
    <w:rsid w:val="302311B7"/>
    <w:rsid w:val="30293227"/>
    <w:rsid w:val="3032560F"/>
    <w:rsid w:val="314077C1"/>
    <w:rsid w:val="31825018"/>
    <w:rsid w:val="32367471"/>
    <w:rsid w:val="32A34DA2"/>
    <w:rsid w:val="32D16607"/>
    <w:rsid w:val="34265076"/>
    <w:rsid w:val="369F67B2"/>
    <w:rsid w:val="370D46B6"/>
    <w:rsid w:val="371600BD"/>
    <w:rsid w:val="37337890"/>
    <w:rsid w:val="3A7F19B5"/>
    <w:rsid w:val="3B116B1E"/>
    <w:rsid w:val="3C0D587F"/>
    <w:rsid w:val="3C6B364E"/>
    <w:rsid w:val="3CF7781C"/>
    <w:rsid w:val="3D0E49AD"/>
    <w:rsid w:val="3DF2408F"/>
    <w:rsid w:val="3DFD2D78"/>
    <w:rsid w:val="3E0E23F4"/>
    <w:rsid w:val="3EF4483F"/>
    <w:rsid w:val="3FD37BF9"/>
    <w:rsid w:val="41674136"/>
    <w:rsid w:val="41970A1B"/>
    <w:rsid w:val="41BF4CF7"/>
    <w:rsid w:val="424343A1"/>
    <w:rsid w:val="42C579EB"/>
    <w:rsid w:val="441F615A"/>
    <w:rsid w:val="447425E2"/>
    <w:rsid w:val="44B9013D"/>
    <w:rsid w:val="454D4212"/>
    <w:rsid w:val="45B15794"/>
    <w:rsid w:val="46701093"/>
    <w:rsid w:val="46A936CA"/>
    <w:rsid w:val="46B72390"/>
    <w:rsid w:val="46C72D16"/>
    <w:rsid w:val="470E0A94"/>
    <w:rsid w:val="48037D85"/>
    <w:rsid w:val="492B5B80"/>
    <w:rsid w:val="496E6160"/>
    <w:rsid w:val="49921AFD"/>
    <w:rsid w:val="49D62E3E"/>
    <w:rsid w:val="4A054A3A"/>
    <w:rsid w:val="4A6C0FF4"/>
    <w:rsid w:val="4A765339"/>
    <w:rsid w:val="4AF37BB6"/>
    <w:rsid w:val="4B2316D7"/>
    <w:rsid w:val="4B3E4F96"/>
    <w:rsid w:val="4B5C6F5D"/>
    <w:rsid w:val="4BB65F58"/>
    <w:rsid w:val="4C8953C2"/>
    <w:rsid w:val="4CA87B39"/>
    <w:rsid w:val="4CAA7C6E"/>
    <w:rsid w:val="4CFA2AC9"/>
    <w:rsid w:val="4D0D3BF5"/>
    <w:rsid w:val="4D8D78A2"/>
    <w:rsid w:val="4D9308B1"/>
    <w:rsid w:val="4DAD1710"/>
    <w:rsid w:val="4DE447A7"/>
    <w:rsid w:val="4E4B5ECD"/>
    <w:rsid w:val="4F770097"/>
    <w:rsid w:val="503E7ED0"/>
    <w:rsid w:val="50A90354"/>
    <w:rsid w:val="50ED17D5"/>
    <w:rsid w:val="510A362A"/>
    <w:rsid w:val="5122043A"/>
    <w:rsid w:val="52960206"/>
    <w:rsid w:val="53555C06"/>
    <w:rsid w:val="546C6EDF"/>
    <w:rsid w:val="549179F6"/>
    <w:rsid w:val="54B92BB2"/>
    <w:rsid w:val="54D0540E"/>
    <w:rsid w:val="5569211B"/>
    <w:rsid w:val="55BA20CB"/>
    <w:rsid w:val="56503B63"/>
    <w:rsid w:val="56FA2A8D"/>
    <w:rsid w:val="57B86D32"/>
    <w:rsid w:val="58A529CA"/>
    <w:rsid w:val="58C779E0"/>
    <w:rsid w:val="58CE1F52"/>
    <w:rsid w:val="58F70FD1"/>
    <w:rsid w:val="58F93C0A"/>
    <w:rsid w:val="59740383"/>
    <w:rsid w:val="5A0904BE"/>
    <w:rsid w:val="5B494486"/>
    <w:rsid w:val="5BB46281"/>
    <w:rsid w:val="5C2D073F"/>
    <w:rsid w:val="5C67041E"/>
    <w:rsid w:val="5C841AC3"/>
    <w:rsid w:val="5C916000"/>
    <w:rsid w:val="5C976ECB"/>
    <w:rsid w:val="5CFA5DEB"/>
    <w:rsid w:val="5D103A98"/>
    <w:rsid w:val="5D4F3D49"/>
    <w:rsid w:val="5D626070"/>
    <w:rsid w:val="5D92789B"/>
    <w:rsid w:val="5DEA76D5"/>
    <w:rsid w:val="5EA00DCE"/>
    <w:rsid w:val="5F096FA4"/>
    <w:rsid w:val="5F3F6522"/>
    <w:rsid w:val="5F4A45A6"/>
    <w:rsid w:val="5F4B7915"/>
    <w:rsid w:val="5F512054"/>
    <w:rsid w:val="5F535F28"/>
    <w:rsid w:val="5FCC5CEE"/>
    <w:rsid w:val="60AF15CE"/>
    <w:rsid w:val="61035981"/>
    <w:rsid w:val="626F1175"/>
    <w:rsid w:val="63921E8A"/>
    <w:rsid w:val="63BE2FF4"/>
    <w:rsid w:val="642913BA"/>
    <w:rsid w:val="642C6220"/>
    <w:rsid w:val="64A733F3"/>
    <w:rsid w:val="64AD0A4C"/>
    <w:rsid w:val="64CA6576"/>
    <w:rsid w:val="65FB58C6"/>
    <w:rsid w:val="66B333F9"/>
    <w:rsid w:val="675608AD"/>
    <w:rsid w:val="67727617"/>
    <w:rsid w:val="6784229B"/>
    <w:rsid w:val="6789393C"/>
    <w:rsid w:val="67CD7F69"/>
    <w:rsid w:val="682D5AB2"/>
    <w:rsid w:val="6883456A"/>
    <w:rsid w:val="69206A0A"/>
    <w:rsid w:val="69B67970"/>
    <w:rsid w:val="6A254277"/>
    <w:rsid w:val="6A586FD0"/>
    <w:rsid w:val="6A704481"/>
    <w:rsid w:val="6AEE5E05"/>
    <w:rsid w:val="6B1D5C43"/>
    <w:rsid w:val="6B52088F"/>
    <w:rsid w:val="6B653295"/>
    <w:rsid w:val="6B6F0B08"/>
    <w:rsid w:val="6BC92A72"/>
    <w:rsid w:val="6C0709D9"/>
    <w:rsid w:val="6C2B0D71"/>
    <w:rsid w:val="6C732099"/>
    <w:rsid w:val="6F047181"/>
    <w:rsid w:val="6F126F68"/>
    <w:rsid w:val="6F4A496B"/>
    <w:rsid w:val="6F4C34C4"/>
    <w:rsid w:val="6F500AB1"/>
    <w:rsid w:val="6FBA2DA1"/>
    <w:rsid w:val="6FFA4FC7"/>
    <w:rsid w:val="706A4302"/>
    <w:rsid w:val="70A26F5A"/>
    <w:rsid w:val="72061335"/>
    <w:rsid w:val="72AB29FA"/>
    <w:rsid w:val="7312345A"/>
    <w:rsid w:val="73612597"/>
    <w:rsid w:val="745C22BF"/>
    <w:rsid w:val="74D5570F"/>
    <w:rsid w:val="74EA1CA6"/>
    <w:rsid w:val="74F56238"/>
    <w:rsid w:val="75102DD4"/>
    <w:rsid w:val="75241F2B"/>
    <w:rsid w:val="759A3A95"/>
    <w:rsid w:val="75AC5098"/>
    <w:rsid w:val="76434F65"/>
    <w:rsid w:val="78112CFA"/>
    <w:rsid w:val="78D22BBB"/>
    <w:rsid w:val="78F0515C"/>
    <w:rsid w:val="794A0A86"/>
    <w:rsid w:val="79E2545C"/>
    <w:rsid w:val="7A453340"/>
    <w:rsid w:val="7AB712C7"/>
    <w:rsid w:val="7B727318"/>
    <w:rsid w:val="7B876E2F"/>
    <w:rsid w:val="7C075F28"/>
    <w:rsid w:val="7C0F0465"/>
    <w:rsid w:val="7CD373F0"/>
    <w:rsid w:val="7D9F5E6D"/>
    <w:rsid w:val="7E193020"/>
    <w:rsid w:val="7E375E31"/>
    <w:rsid w:val="7E892F73"/>
    <w:rsid w:val="7EC12896"/>
    <w:rsid w:val="7ED3147D"/>
    <w:rsid w:val="7F67412D"/>
    <w:rsid w:val="7F933D7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BodyTextIndent2"/>
    <w:basedOn w:val="1"/>
    <w:next w:val="1"/>
    <w:qFormat/>
    <w:uiPriority w:val="0"/>
    <w:pPr>
      <w:spacing w:line="360" w:lineRule="auto"/>
      <w:ind w:firstLine="420"/>
      <w:jc w:val="left"/>
      <w:textAlignment w:val="baseline"/>
    </w:pPr>
    <w:rPr>
      <w:rFonts w:ascii="宋体" w:hAnsi="宋体"/>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10</Pages>
  <Words>4538</Words>
  <Characters>4572</Characters>
  <Lines>49</Lines>
  <Paragraphs>13</Paragraphs>
  <TotalTime>10</TotalTime>
  <ScaleCrop>false</ScaleCrop>
  <LinksUpToDate>false</LinksUpToDate>
  <CharactersWithSpaces>4572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2022-01-11T00:33:00Z</dcterms:created>
  <dc:creator>Administrator</dc:creator>
  <cp:lastModifiedBy>Administrator</cp:lastModifiedBy>
  <cp:lastPrinted>2024-12-11T01:07:20Z</cp:lastPrinted>
  <dcterms:modified xsi:type="dcterms:W3CDTF">2024-12-11T01:08:38Z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5CF178242CCE46DAAEEDFDD0D52AA34E</vt:lpwstr>
  </property>
</Properties>
</file>