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bookmarkStart w:id="0" w:name="_GoBack"/>
      <w:bookmarkEnd w:id="0"/>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cs="Times New Roman"/>
                <w:bCs/>
                <w:sz w:val="21"/>
                <w:szCs w:val="21"/>
                <w:lang w:val="en-US" w:eastAsia="zh-CN"/>
              </w:rPr>
              <w:t>本溪满族自治县聚通矿业有限公司矿产资源开发利用项目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128E24C0"/>
    <w:rsid w:val="1E9639C3"/>
    <w:rsid w:val="43903537"/>
    <w:rsid w:val="44EB321A"/>
    <w:rsid w:val="4DF7510E"/>
    <w:rsid w:val="52453CA2"/>
    <w:rsid w:val="662B525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438</Words>
  <Characters>450</Characters>
  <Lines>0</Lines>
  <Paragraphs>0</Paragraphs>
  <TotalTime>0</TotalTime>
  <ScaleCrop>false</ScaleCrop>
  <LinksUpToDate>false</LinksUpToDate>
  <CharactersWithSpaces>473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小溪</cp:lastModifiedBy>
  <dcterms:modified xsi:type="dcterms:W3CDTF">2022-04-01T02:26:02Z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F6F9D525856648ACA606EE855983D6C6</vt:lpwstr>
  </property>
</Properties>
</file>